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B64E"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sz w:val="31"/>
          <w:szCs w:val="31"/>
        </w:rPr>
      </w:pPr>
      <w:r>
        <w:rPr>
          <w:rFonts w:ascii="Times New Roman" w:eastAsia="Times New Roman" w:hAnsi="Times New Roman" w:cs="Times New Roman"/>
          <w:b/>
          <w:i/>
          <w:color w:val="000000"/>
          <w:sz w:val="31"/>
          <w:szCs w:val="31"/>
        </w:rPr>
        <w:t xml:space="preserve">Annual Drinking Water Quality Report </w:t>
      </w:r>
    </w:p>
    <w:p w14:paraId="7A0F85C8" w14:textId="756E326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t xml:space="preserve">Town of Bowling Green, VA Water Supply </w:t>
      </w:r>
    </w:p>
    <w:p w14:paraId="1F909534" w14:textId="74809BCC" w:rsidR="00656CA6" w:rsidRDefault="00656CA6">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t>PWSID #6033550</w:t>
      </w:r>
    </w:p>
    <w:p w14:paraId="408C3361" w14:textId="77777777" w:rsidR="00D931D5" w:rsidRDefault="00126B4E">
      <w:pPr>
        <w:widowControl w:val="0"/>
        <w:pBdr>
          <w:top w:val="nil"/>
          <w:left w:val="nil"/>
          <w:bottom w:val="nil"/>
          <w:right w:val="nil"/>
          <w:between w:val="nil"/>
        </w:pBdr>
        <w:spacing w:before="253" w:line="240" w:lineRule="auto"/>
        <w:ind w:left="1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INTRODUCTION </w:t>
      </w:r>
    </w:p>
    <w:p w14:paraId="5D9BF577" w14:textId="3ADF377E" w:rsidR="00D931D5" w:rsidRDefault="00126B4E">
      <w:pPr>
        <w:widowControl w:val="0"/>
        <w:pBdr>
          <w:top w:val="nil"/>
          <w:left w:val="nil"/>
          <w:bottom w:val="nil"/>
          <w:right w:val="nil"/>
          <w:between w:val="nil"/>
        </w:pBdr>
        <w:spacing w:before="248" w:line="228" w:lineRule="auto"/>
        <w:ind w:left="1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Annual Drinking Water Quality Report for calendar year </w:t>
      </w:r>
      <w:r>
        <w:rPr>
          <w:rFonts w:ascii="Times New Roman" w:eastAsia="Times New Roman" w:hAnsi="Times New Roman" w:cs="Times New Roman"/>
          <w:b/>
          <w:color w:val="000000"/>
        </w:rPr>
        <w:t>2</w:t>
      </w:r>
      <w:r>
        <w:rPr>
          <w:rFonts w:ascii="Times New Roman" w:eastAsia="Times New Roman" w:hAnsi="Times New Roman" w:cs="Times New Roman"/>
          <w:b/>
        </w:rPr>
        <w:t>02</w:t>
      </w:r>
      <w:r w:rsidR="00A9312F">
        <w:rPr>
          <w:rFonts w:ascii="Times New Roman" w:eastAsia="Times New Roman" w:hAnsi="Times New Roman" w:cs="Times New Roman"/>
          <w:b/>
        </w:rPr>
        <w:t>2</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is designed to inform you about your drinking water quality. Our goal is to provide </w:t>
      </w:r>
      <w:proofErr w:type="gramStart"/>
      <w:r>
        <w:rPr>
          <w:rFonts w:ascii="Times New Roman" w:eastAsia="Times New Roman" w:hAnsi="Times New Roman" w:cs="Times New Roman"/>
          <w:color w:val="000000"/>
        </w:rPr>
        <w:t>you  with</w:t>
      </w:r>
      <w:proofErr w:type="gramEnd"/>
      <w:r>
        <w:rPr>
          <w:rFonts w:ascii="Times New Roman" w:eastAsia="Times New Roman" w:hAnsi="Times New Roman" w:cs="Times New Roman"/>
          <w:color w:val="000000"/>
        </w:rPr>
        <w:t xml:space="preserve"> a safe and dependable supply of drinking water, and we want you to understand the efforts we make to protect your water supply. The quality of </w:t>
      </w:r>
      <w:proofErr w:type="gramStart"/>
      <w:r>
        <w:rPr>
          <w:rFonts w:ascii="Times New Roman" w:eastAsia="Times New Roman" w:hAnsi="Times New Roman" w:cs="Times New Roman"/>
          <w:color w:val="000000"/>
        </w:rPr>
        <w:t>your  drinking</w:t>
      </w:r>
      <w:proofErr w:type="gramEnd"/>
      <w:r>
        <w:rPr>
          <w:rFonts w:ascii="Times New Roman" w:eastAsia="Times New Roman" w:hAnsi="Times New Roman" w:cs="Times New Roman"/>
          <w:color w:val="000000"/>
        </w:rPr>
        <w:t xml:space="preserve"> water must meet state and federal requirements administered by the Virginia Department of Health (VDH). If you have questions about this </w:t>
      </w:r>
      <w:proofErr w:type="gramStart"/>
      <w:r>
        <w:rPr>
          <w:rFonts w:ascii="Times New Roman" w:eastAsia="Times New Roman" w:hAnsi="Times New Roman" w:cs="Times New Roman"/>
          <w:color w:val="000000"/>
        </w:rPr>
        <w:t>report,  want</w:t>
      </w:r>
      <w:proofErr w:type="gramEnd"/>
      <w:r>
        <w:rPr>
          <w:rFonts w:ascii="Times New Roman" w:eastAsia="Times New Roman" w:hAnsi="Times New Roman" w:cs="Times New Roman"/>
          <w:color w:val="000000"/>
        </w:rPr>
        <w:t xml:space="preserve"> additional information about any aspect of your drinking water, or want to know how to participate in decisions that may affect the quality of your  drinking water, please contact </w:t>
      </w:r>
      <w:r>
        <w:rPr>
          <w:rFonts w:ascii="Times New Roman" w:eastAsia="Times New Roman" w:hAnsi="Times New Roman" w:cs="Times New Roman"/>
        </w:rPr>
        <w:t>Josh Irby</w:t>
      </w:r>
      <w:r>
        <w:rPr>
          <w:rFonts w:ascii="Times New Roman" w:eastAsia="Times New Roman" w:hAnsi="Times New Roman" w:cs="Times New Roman"/>
          <w:color w:val="000000"/>
        </w:rPr>
        <w:t xml:space="preserve">, Director of Public Works and Utilities at (804) </w:t>
      </w:r>
      <w:r w:rsidR="00A9312F">
        <w:rPr>
          <w:rFonts w:ascii="Times New Roman" w:eastAsia="Times New Roman" w:hAnsi="Times New Roman" w:cs="Times New Roman"/>
          <w:color w:val="000000"/>
        </w:rPr>
        <w:t>633-6212</w:t>
      </w:r>
      <w:r>
        <w:rPr>
          <w:rFonts w:ascii="Times New Roman" w:eastAsia="Times New Roman" w:hAnsi="Times New Roman" w:cs="Times New Roman"/>
          <w:color w:val="000000"/>
        </w:rPr>
        <w:t xml:space="preserve">. </w:t>
      </w:r>
    </w:p>
    <w:p w14:paraId="4324BF48" w14:textId="77777777" w:rsidR="00D931D5" w:rsidRDefault="00126B4E">
      <w:pPr>
        <w:widowControl w:val="0"/>
        <w:pBdr>
          <w:top w:val="nil"/>
          <w:left w:val="nil"/>
          <w:bottom w:val="nil"/>
          <w:right w:val="nil"/>
          <w:between w:val="nil"/>
        </w:pBdr>
        <w:spacing w:before="259" w:line="240" w:lineRule="auto"/>
        <w:ind w:left="18"/>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GENERAL INFORMATION </w:t>
      </w:r>
    </w:p>
    <w:p w14:paraId="73CAF9F4" w14:textId="77777777" w:rsidR="00D931D5" w:rsidRDefault="00126B4E">
      <w:pPr>
        <w:widowControl w:val="0"/>
        <w:spacing w:before="259" w:line="229" w:lineRule="auto"/>
        <w:ind w:left="13"/>
        <w:jc w:val="both"/>
        <w:rPr>
          <w:rFonts w:ascii="Times New Roman" w:eastAsia="Times New Roman" w:hAnsi="Times New Roman" w:cs="Times New Roman"/>
          <w:b/>
        </w:rPr>
      </w:pPr>
      <w:r>
        <w:rPr>
          <w:rFonts w:ascii="Times New Roman" w:eastAsia="Times New Roman" w:hAnsi="Times New Roman" w:cs="Times New Roman"/>
        </w:rPr>
        <w:t xml:space="preserve">The sources of drinking water (both tap and bottled) include wells, rivers, lakes, and springs. As water travels over the surface of the land or through </w:t>
      </w:r>
      <w:proofErr w:type="gramStart"/>
      <w:r>
        <w:rPr>
          <w:rFonts w:ascii="Times New Roman" w:eastAsia="Times New Roman" w:hAnsi="Times New Roman" w:cs="Times New Roman"/>
        </w:rPr>
        <w:t>the  ground</w:t>
      </w:r>
      <w:proofErr w:type="gramEnd"/>
      <w:r>
        <w:rPr>
          <w:rFonts w:ascii="Times New Roman" w:eastAsia="Times New Roman" w:hAnsi="Times New Roman" w:cs="Times New Roman"/>
        </w:rPr>
        <w:t xml:space="preserve">, it may pick up substances, including: microbial contaminants (bugs), inorganic chemical contaminants (salts and metals), organic chemical  contaminants (natural and synthetic), and/or radioactive contaminants. To ensure that tap water is safe to drink, the US EPA prescribes and the </w:t>
      </w:r>
      <w:proofErr w:type="gramStart"/>
      <w:r>
        <w:rPr>
          <w:rFonts w:ascii="Times New Roman" w:eastAsia="Times New Roman" w:hAnsi="Times New Roman" w:cs="Times New Roman"/>
        </w:rPr>
        <w:t>Virginia  Department</w:t>
      </w:r>
      <w:proofErr w:type="gramEnd"/>
      <w:r>
        <w:rPr>
          <w:rFonts w:ascii="Times New Roman" w:eastAsia="Times New Roman" w:hAnsi="Times New Roman" w:cs="Times New Roman"/>
        </w:rPr>
        <w:t xml:space="preserve"> of Health enforces regulations, which limit the amount of certain contaminants in water provided by public water systems. The Food and </w:t>
      </w:r>
      <w:proofErr w:type="gramStart"/>
      <w:r>
        <w:rPr>
          <w:rFonts w:ascii="Times New Roman" w:eastAsia="Times New Roman" w:hAnsi="Times New Roman" w:cs="Times New Roman"/>
        </w:rPr>
        <w:t>Drug  Administration</w:t>
      </w:r>
      <w:proofErr w:type="gramEnd"/>
      <w:r>
        <w:rPr>
          <w:rFonts w:ascii="Times New Roman" w:eastAsia="Times New Roman" w:hAnsi="Times New Roman" w:cs="Times New Roman"/>
        </w:rPr>
        <w:t xml:space="preserve"> and Virginia Department of Agriculture address bottled water.</w:t>
      </w:r>
    </w:p>
    <w:p w14:paraId="4CE40CD0" w14:textId="77777777" w:rsidR="00D931D5" w:rsidRDefault="00126B4E">
      <w:pPr>
        <w:widowControl w:val="0"/>
        <w:pBdr>
          <w:top w:val="nil"/>
          <w:left w:val="nil"/>
          <w:bottom w:val="nil"/>
          <w:right w:val="nil"/>
          <w:between w:val="nil"/>
        </w:pBdr>
        <w:spacing w:before="248" w:line="229" w:lineRule="auto"/>
        <w:ind w:left="15" w:hanging="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Drinking water, including bottled drinking water, may reasonably be expected to contain at least small amounts of some contaminants. The presence </w:t>
      </w:r>
      <w:proofErr w:type="gramStart"/>
      <w:r>
        <w:rPr>
          <w:rFonts w:ascii="Times New Roman" w:eastAsia="Times New Roman" w:hAnsi="Times New Roman" w:cs="Times New Roman"/>
          <w:color w:val="000000"/>
        </w:rPr>
        <w:t>of  contaminants</w:t>
      </w:r>
      <w:proofErr w:type="gramEnd"/>
      <w:r>
        <w:rPr>
          <w:rFonts w:ascii="Times New Roman" w:eastAsia="Times New Roman" w:hAnsi="Times New Roman" w:cs="Times New Roman"/>
          <w:color w:val="000000"/>
        </w:rPr>
        <w:t xml:space="preserve"> does not necessarily indicate that water poses a health risk. More information can be obtained by calling the Environmental Protection </w:t>
      </w:r>
      <w:proofErr w:type="gramStart"/>
      <w:r>
        <w:rPr>
          <w:rFonts w:ascii="Times New Roman" w:eastAsia="Times New Roman" w:hAnsi="Times New Roman" w:cs="Times New Roman"/>
          <w:color w:val="000000"/>
        </w:rPr>
        <w:t>Agency's  Safe</w:t>
      </w:r>
      <w:proofErr w:type="gramEnd"/>
      <w:r>
        <w:rPr>
          <w:rFonts w:ascii="Times New Roman" w:eastAsia="Times New Roman" w:hAnsi="Times New Roman" w:cs="Times New Roman"/>
          <w:color w:val="000000"/>
        </w:rPr>
        <w:t xml:space="preserve"> Drinking Water Hotline (800-426-4791).  </w:t>
      </w:r>
    </w:p>
    <w:p w14:paraId="63CC551D" w14:textId="77777777" w:rsidR="00D931D5" w:rsidRDefault="00126B4E">
      <w:pPr>
        <w:widowControl w:val="0"/>
        <w:pBdr>
          <w:top w:val="nil"/>
          <w:left w:val="nil"/>
          <w:bottom w:val="nil"/>
          <w:right w:val="nil"/>
          <w:between w:val="nil"/>
        </w:pBdr>
        <w:spacing w:before="258" w:line="228" w:lineRule="auto"/>
        <w:ind w:left="11" w:firstLine="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Some people may be more vulnerable to contaminants in drinking water than the general population. Immuno-compromised persons such as persons </w:t>
      </w:r>
      <w:proofErr w:type="gramStart"/>
      <w:r>
        <w:rPr>
          <w:rFonts w:ascii="Times New Roman" w:eastAsia="Times New Roman" w:hAnsi="Times New Roman" w:cs="Times New Roman"/>
          <w:color w:val="000000"/>
        </w:rPr>
        <w:t>with  cancer</w:t>
      </w:r>
      <w:proofErr w:type="gramEnd"/>
      <w:r>
        <w:rPr>
          <w:rFonts w:ascii="Times New Roman" w:eastAsia="Times New Roman" w:hAnsi="Times New Roman" w:cs="Times New Roman"/>
          <w:color w:val="000000"/>
        </w:rPr>
        <w:t xml:space="preserve">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w:t>
      </w:r>
      <w:proofErr w:type="gramStart"/>
      <w:r>
        <w:rPr>
          <w:rFonts w:ascii="Times New Roman" w:eastAsia="Times New Roman" w:hAnsi="Times New Roman" w:cs="Times New Roman"/>
          <w:color w:val="000000"/>
        </w:rPr>
        <w:t>CDC  guidelines</w:t>
      </w:r>
      <w:proofErr w:type="gramEnd"/>
      <w:r>
        <w:rPr>
          <w:rFonts w:ascii="Times New Roman" w:eastAsia="Times New Roman" w:hAnsi="Times New Roman" w:cs="Times New Roman"/>
          <w:color w:val="000000"/>
        </w:rPr>
        <w:t xml:space="preserve"> on appropriate means to lessen the risk of infection by cryptosporidium and other microbiological contaminants are available from the Safe Drinking  Water Hotline (800-426-4791).</w:t>
      </w:r>
    </w:p>
    <w:p w14:paraId="30EA134D" w14:textId="77777777" w:rsidR="00D931D5" w:rsidRDefault="00126B4E">
      <w:pPr>
        <w:widowControl w:val="0"/>
        <w:pBdr>
          <w:top w:val="nil"/>
          <w:left w:val="nil"/>
          <w:bottom w:val="nil"/>
          <w:right w:val="nil"/>
          <w:between w:val="nil"/>
        </w:pBdr>
        <w:spacing w:before="258" w:line="240" w:lineRule="auto"/>
        <w:ind w:left="17"/>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SOURCE(S) AND TREATMENT OF YOUR DRINKING WATER </w:t>
      </w:r>
    </w:p>
    <w:p w14:paraId="1EF33BAE" w14:textId="1B81F33A" w:rsidR="00D931D5" w:rsidRDefault="00126B4E">
      <w:pPr>
        <w:widowControl w:val="0"/>
        <w:pBdr>
          <w:top w:val="nil"/>
          <w:left w:val="nil"/>
          <w:bottom w:val="nil"/>
          <w:right w:val="nil"/>
          <w:between w:val="nil"/>
        </w:pBdr>
        <w:spacing w:before="246" w:line="229" w:lineRule="auto"/>
        <w:ind w:left="11" w:firstLine="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Town of Bowling Green water system consists of three drilled wells; a 60,000-gallon elevated storage tank, a 100,000-gallon elevated storage tank, </w:t>
      </w:r>
      <w:proofErr w:type="gramStart"/>
      <w:r>
        <w:rPr>
          <w:rFonts w:ascii="Times New Roman" w:eastAsia="Times New Roman" w:hAnsi="Times New Roman" w:cs="Times New Roman"/>
          <w:color w:val="000000"/>
        </w:rPr>
        <w:t>a  200,000</w:t>
      </w:r>
      <w:proofErr w:type="gramEnd"/>
      <w:r>
        <w:rPr>
          <w:rFonts w:ascii="Times New Roman" w:eastAsia="Times New Roman" w:hAnsi="Times New Roman" w:cs="Times New Roman"/>
          <w:color w:val="000000"/>
        </w:rPr>
        <w:t xml:space="preserve">-gallon ground storage tank with two booster pumps and a hypo-chlorination system. The water system uses hypo-chlorination to disinfect the </w:t>
      </w:r>
      <w:proofErr w:type="gramStart"/>
      <w:r>
        <w:rPr>
          <w:rFonts w:ascii="Times New Roman" w:eastAsia="Times New Roman" w:hAnsi="Times New Roman" w:cs="Times New Roman"/>
          <w:color w:val="000000"/>
        </w:rPr>
        <w:t>water  prior</w:t>
      </w:r>
      <w:proofErr w:type="gramEnd"/>
      <w:r>
        <w:rPr>
          <w:rFonts w:ascii="Times New Roman" w:eastAsia="Times New Roman" w:hAnsi="Times New Roman" w:cs="Times New Roman"/>
          <w:color w:val="000000"/>
        </w:rPr>
        <w:t xml:space="preserve"> to the water going out for distribution. In 20</w:t>
      </w:r>
      <w:r>
        <w:rPr>
          <w:rFonts w:ascii="Times New Roman" w:eastAsia="Times New Roman" w:hAnsi="Times New Roman" w:cs="Times New Roman"/>
        </w:rPr>
        <w:t>2</w:t>
      </w:r>
      <w:r w:rsidR="00A9312F">
        <w:rPr>
          <w:rFonts w:ascii="Times New Roman" w:eastAsia="Times New Roman" w:hAnsi="Times New Roman" w:cs="Times New Roman"/>
        </w:rPr>
        <w:t>2</w:t>
      </w:r>
      <w:r>
        <w:rPr>
          <w:rFonts w:ascii="Times New Roman" w:eastAsia="Times New Roman" w:hAnsi="Times New Roman" w:cs="Times New Roman"/>
          <w:color w:val="000000"/>
        </w:rPr>
        <w:t xml:space="preserve">, the chlorine residual in the distribution system it </w:t>
      </w:r>
      <w:proofErr w:type="gramStart"/>
      <w:r>
        <w:rPr>
          <w:rFonts w:ascii="Times New Roman" w:eastAsia="Times New Roman" w:hAnsi="Times New Roman" w:cs="Times New Roman"/>
          <w:color w:val="000000"/>
        </w:rPr>
        <w:t>ranged  from</w:t>
      </w:r>
      <w:proofErr w:type="gramEnd"/>
      <w:r>
        <w:rPr>
          <w:rFonts w:ascii="Times New Roman" w:eastAsia="Times New Roman" w:hAnsi="Times New Roman" w:cs="Times New Roman"/>
          <w:color w:val="000000"/>
        </w:rPr>
        <w:t xml:space="preserve"> .2</w:t>
      </w:r>
      <w:r w:rsidR="007905EA">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to </w:t>
      </w:r>
      <w:r>
        <w:rPr>
          <w:rFonts w:ascii="Times New Roman" w:eastAsia="Times New Roman" w:hAnsi="Times New Roman" w:cs="Times New Roman"/>
        </w:rPr>
        <w:t>1.</w:t>
      </w:r>
      <w:r w:rsidR="007905EA">
        <w:rPr>
          <w:rFonts w:ascii="Times New Roman" w:eastAsia="Times New Roman" w:hAnsi="Times New Roman" w:cs="Times New Roman"/>
        </w:rPr>
        <w:t>7</w:t>
      </w:r>
      <w:r w:rsidR="00F61A24">
        <w:rPr>
          <w:rFonts w:ascii="Times New Roman" w:eastAsia="Times New Roman" w:hAnsi="Times New Roman" w:cs="Times New Roman"/>
        </w:rPr>
        <w:t>6</w:t>
      </w:r>
      <w:r>
        <w:rPr>
          <w:rFonts w:ascii="Times New Roman" w:eastAsia="Times New Roman" w:hAnsi="Times New Roman" w:cs="Times New Roman"/>
          <w:color w:val="000000"/>
        </w:rPr>
        <w:t xml:space="preserve"> ppm.</w:t>
      </w:r>
    </w:p>
    <w:p w14:paraId="53A60F31" w14:textId="33723885" w:rsidR="00FA33F1" w:rsidRPr="006322D9" w:rsidRDefault="006322D9" w:rsidP="006322D9">
      <w:pPr>
        <w:widowControl w:val="0"/>
        <w:pBdr>
          <w:top w:val="nil"/>
          <w:left w:val="nil"/>
          <w:bottom w:val="nil"/>
          <w:right w:val="nil"/>
          <w:between w:val="nil"/>
        </w:pBdr>
        <w:spacing w:before="246" w:line="229" w:lineRule="auto"/>
        <w:ind w:left="11" w:firstLine="2"/>
        <w:jc w:val="both"/>
        <w:rPr>
          <w:rFonts w:ascii="Times New Roman" w:eastAsia="Times New Roman" w:hAnsi="Times New Roman" w:cs="Times New Roman"/>
          <w:sz w:val="20"/>
          <w:szCs w:val="20"/>
        </w:rPr>
      </w:pPr>
      <w:r w:rsidRPr="006322D9">
        <w:rPr>
          <w:rFonts w:ascii="Times New Roman" w:eastAsia="Times New Roman" w:hAnsi="Times New Roman" w:cs="Times New Roman"/>
          <w:sz w:val="20"/>
          <w:szCs w:val="20"/>
        </w:rPr>
        <w:t>A source water assessment of our system has conducted by the Virginia Department of Health. The wells were determined to be of high susceptibility to contamination using the criteria developed by the state in its approved Source Water Assessment Program. The assessment report consists of maps showing the source water assessment area, an inventory of known land use activities of concern and documentation of any known contamination within the last 5 years. The report is available for review by contacting Bowling Green Public Works, at (804) 633 – 9474, for an appointment.</w:t>
      </w:r>
    </w:p>
    <w:p w14:paraId="6AC55BC3" w14:textId="77777777" w:rsidR="00FA33F1" w:rsidRDefault="00FA33F1">
      <w:pPr>
        <w:widowControl w:val="0"/>
        <w:pBdr>
          <w:top w:val="nil"/>
          <w:left w:val="nil"/>
          <w:bottom w:val="nil"/>
          <w:right w:val="nil"/>
          <w:between w:val="nil"/>
        </w:pBdr>
        <w:spacing w:line="240" w:lineRule="auto"/>
        <w:ind w:left="13"/>
        <w:rPr>
          <w:rFonts w:ascii="Times New Roman" w:eastAsia="Times New Roman" w:hAnsi="Times New Roman" w:cs="Times New Roman"/>
          <w:b/>
          <w:color w:val="000000"/>
        </w:rPr>
      </w:pPr>
    </w:p>
    <w:p w14:paraId="5298E8C7" w14:textId="24A1B5BA" w:rsidR="00D931D5" w:rsidRDefault="00126B4E">
      <w:pPr>
        <w:widowControl w:val="0"/>
        <w:pBdr>
          <w:top w:val="nil"/>
          <w:left w:val="nil"/>
          <w:bottom w:val="nil"/>
          <w:right w:val="nil"/>
          <w:between w:val="nil"/>
        </w:pBdr>
        <w:spacing w:line="240" w:lineRule="auto"/>
        <w:ind w:left="13"/>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DEFINITIONS  </w:t>
      </w:r>
    </w:p>
    <w:p w14:paraId="4F2701D8" w14:textId="77777777" w:rsidR="00D931D5" w:rsidRDefault="00D931D5">
      <w:pPr>
        <w:widowControl w:val="0"/>
        <w:pBdr>
          <w:top w:val="nil"/>
          <w:left w:val="nil"/>
          <w:bottom w:val="nil"/>
          <w:right w:val="nil"/>
          <w:between w:val="nil"/>
        </w:pBdr>
        <w:spacing w:line="230" w:lineRule="auto"/>
        <w:ind w:left="13" w:firstLine="2"/>
        <w:jc w:val="both"/>
        <w:rPr>
          <w:rFonts w:ascii="Times New Roman" w:eastAsia="Times New Roman" w:hAnsi="Times New Roman" w:cs="Times New Roman"/>
        </w:rPr>
      </w:pPr>
    </w:p>
    <w:p w14:paraId="267E965C" w14:textId="77777777" w:rsidR="00D931D5" w:rsidRDefault="00126B4E">
      <w:pPr>
        <w:widowControl w:val="0"/>
        <w:pBdr>
          <w:top w:val="nil"/>
          <w:left w:val="nil"/>
          <w:bottom w:val="nil"/>
          <w:right w:val="nil"/>
          <w:between w:val="nil"/>
        </w:pBdr>
        <w:spacing w:line="230" w:lineRule="auto"/>
        <w:ind w:left="13" w:firstLine="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Contaminants in your drinking water are routinely monitored according to Federal and State regulations. The tables on the next page show the results of </w:t>
      </w:r>
      <w:proofErr w:type="gramStart"/>
      <w:r>
        <w:rPr>
          <w:rFonts w:ascii="Times New Roman" w:eastAsia="Times New Roman" w:hAnsi="Times New Roman" w:cs="Times New Roman"/>
          <w:color w:val="000000"/>
        </w:rPr>
        <w:t>our  monitoring</w:t>
      </w:r>
      <w:proofErr w:type="gramEnd"/>
      <w:r>
        <w:rPr>
          <w:rFonts w:ascii="Times New Roman" w:eastAsia="Times New Roman" w:hAnsi="Times New Roman" w:cs="Times New Roman"/>
          <w:color w:val="000000"/>
        </w:rPr>
        <w:t xml:space="preserve">. In the tables and elsewhere in this report you will find many terms and abbreviations you might not be familiar with. The following </w:t>
      </w:r>
      <w:proofErr w:type="gramStart"/>
      <w:r>
        <w:rPr>
          <w:rFonts w:ascii="Times New Roman" w:eastAsia="Times New Roman" w:hAnsi="Times New Roman" w:cs="Times New Roman"/>
          <w:color w:val="000000"/>
        </w:rPr>
        <w:t>definitions  are</w:t>
      </w:r>
      <w:proofErr w:type="gramEnd"/>
      <w:r>
        <w:rPr>
          <w:rFonts w:ascii="Times New Roman" w:eastAsia="Times New Roman" w:hAnsi="Times New Roman" w:cs="Times New Roman"/>
          <w:color w:val="000000"/>
        </w:rPr>
        <w:t xml:space="preserve"> provided to help you better understand these terms: </w:t>
      </w:r>
    </w:p>
    <w:p w14:paraId="615B078F" w14:textId="77777777" w:rsidR="00D931D5" w:rsidRDefault="00126B4E">
      <w:pPr>
        <w:widowControl w:val="0"/>
        <w:pBdr>
          <w:top w:val="nil"/>
          <w:left w:val="nil"/>
          <w:bottom w:val="nil"/>
          <w:right w:val="nil"/>
          <w:between w:val="nil"/>
        </w:pBdr>
        <w:spacing w:before="128" w:line="240" w:lineRule="auto"/>
        <w:ind w:left="6"/>
        <w:rPr>
          <w:rFonts w:ascii="Times New Roman" w:eastAsia="Times New Roman" w:hAnsi="Times New Roman" w:cs="Times New Roman"/>
          <w:i/>
          <w:color w:val="000000"/>
          <w:sz w:val="19"/>
          <w:szCs w:val="19"/>
        </w:rPr>
      </w:pPr>
      <w:r>
        <w:rPr>
          <w:rFonts w:ascii="Times New Roman" w:eastAsia="Times New Roman" w:hAnsi="Times New Roman" w:cs="Times New Roman"/>
          <w:i/>
          <w:color w:val="000000"/>
          <w:sz w:val="19"/>
          <w:szCs w:val="19"/>
        </w:rPr>
        <w:t xml:space="preserve">Non-detects (ND) - lab analysis indicates that the contaminant is not present </w:t>
      </w:r>
    </w:p>
    <w:p w14:paraId="7C3DE55E" w14:textId="77777777" w:rsidR="00D931D5" w:rsidRDefault="00126B4E">
      <w:pPr>
        <w:widowControl w:val="0"/>
        <w:pBdr>
          <w:top w:val="nil"/>
          <w:left w:val="nil"/>
          <w:bottom w:val="nil"/>
          <w:right w:val="nil"/>
          <w:between w:val="nil"/>
        </w:pBdr>
        <w:spacing w:before="115" w:line="351" w:lineRule="auto"/>
        <w:ind w:left="9" w:right="373"/>
        <w:rPr>
          <w:rFonts w:ascii="Times New Roman" w:eastAsia="Times New Roman" w:hAnsi="Times New Roman" w:cs="Times New Roman"/>
          <w:i/>
          <w:color w:val="000000"/>
          <w:sz w:val="19"/>
          <w:szCs w:val="19"/>
        </w:rPr>
      </w:pPr>
      <w:r>
        <w:rPr>
          <w:rFonts w:ascii="Times New Roman" w:eastAsia="Times New Roman" w:hAnsi="Times New Roman" w:cs="Times New Roman"/>
          <w:i/>
          <w:color w:val="000000"/>
          <w:sz w:val="19"/>
          <w:szCs w:val="19"/>
        </w:rPr>
        <w:t>Parts per million (ppm) or Milligrams per liter (mg/l) - one part per million corresponds to one minute in two years or a single penny in $10,000. Parts per billion (ppb) or Micrograms per liter - one part per billion corresponds to one minute in 2,000 years, or a single penny in $10,000,000.  Parts per trillion (ppt) or Nanograms per liter (nanograms/l) - one part per trillion corresponds to one minute in 2,000,000 years, or a single penny in $10,000,000,000. Picocuries per liter (</w:t>
      </w:r>
      <w:proofErr w:type="spellStart"/>
      <w:r>
        <w:rPr>
          <w:rFonts w:ascii="Times New Roman" w:eastAsia="Times New Roman" w:hAnsi="Times New Roman" w:cs="Times New Roman"/>
          <w:i/>
          <w:color w:val="000000"/>
          <w:sz w:val="19"/>
          <w:szCs w:val="19"/>
        </w:rPr>
        <w:t>pCi</w:t>
      </w:r>
      <w:proofErr w:type="spellEnd"/>
      <w:r>
        <w:rPr>
          <w:rFonts w:ascii="Times New Roman" w:eastAsia="Times New Roman" w:hAnsi="Times New Roman" w:cs="Times New Roman"/>
          <w:i/>
          <w:color w:val="000000"/>
          <w:sz w:val="19"/>
          <w:szCs w:val="19"/>
        </w:rPr>
        <w:t xml:space="preserve">/L) - picocuries per liter is a measure of the radioactivity in water. </w:t>
      </w:r>
    </w:p>
    <w:p w14:paraId="6D9540FB" w14:textId="77777777" w:rsidR="00D931D5" w:rsidRDefault="00126B4E">
      <w:pPr>
        <w:widowControl w:val="0"/>
        <w:pBdr>
          <w:top w:val="nil"/>
          <w:left w:val="nil"/>
          <w:bottom w:val="nil"/>
          <w:right w:val="nil"/>
          <w:between w:val="nil"/>
        </w:pBdr>
        <w:spacing w:before="25" w:line="352" w:lineRule="auto"/>
        <w:ind w:left="21" w:right="1819" w:hanging="21"/>
        <w:rPr>
          <w:rFonts w:ascii="Times New Roman" w:eastAsia="Times New Roman" w:hAnsi="Times New Roman" w:cs="Times New Roman"/>
          <w:i/>
          <w:color w:val="000000"/>
          <w:sz w:val="19"/>
          <w:szCs w:val="19"/>
        </w:rPr>
      </w:pPr>
      <w:r>
        <w:rPr>
          <w:rFonts w:ascii="Times New Roman" w:eastAsia="Times New Roman" w:hAnsi="Times New Roman" w:cs="Times New Roman"/>
          <w:i/>
          <w:color w:val="000000"/>
          <w:sz w:val="19"/>
          <w:szCs w:val="19"/>
        </w:rPr>
        <w:t xml:space="preserve">Action Level (AL) - the concentration of a contaminant which, if exceeded, triggers treatment or other requirements which a water system must follow. Treatment Technique (TT) - a required process intended to reduce the level of a contaminant in drinking water. </w:t>
      </w:r>
    </w:p>
    <w:p w14:paraId="11EAC483" w14:textId="77777777" w:rsidR="00D931D5" w:rsidRDefault="00126B4E">
      <w:pPr>
        <w:widowControl w:val="0"/>
        <w:pBdr>
          <w:top w:val="nil"/>
          <w:left w:val="nil"/>
          <w:bottom w:val="nil"/>
          <w:right w:val="nil"/>
          <w:between w:val="nil"/>
        </w:pBdr>
        <w:spacing w:before="22" w:line="231" w:lineRule="auto"/>
        <w:ind w:left="13" w:right="3" w:hanging="6"/>
        <w:rPr>
          <w:rFonts w:ascii="Times New Roman" w:eastAsia="Times New Roman" w:hAnsi="Times New Roman" w:cs="Times New Roman"/>
          <w:i/>
          <w:color w:val="000000"/>
          <w:sz w:val="19"/>
          <w:szCs w:val="19"/>
        </w:rPr>
      </w:pPr>
      <w:r>
        <w:rPr>
          <w:rFonts w:ascii="Times New Roman" w:eastAsia="Times New Roman" w:hAnsi="Times New Roman" w:cs="Times New Roman"/>
          <w:i/>
          <w:color w:val="000000"/>
          <w:sz w:val="19"/>
          <w:szCs w:val="19"/>
        </w:rPr>
        <w:t xml:space="preserve">Maximum Contaminant Level, or MCL - the highest level of a contaminant that is allowed in drinking water. MCLs are set as close to the MCLGs as feasible using the </w:t>
      </w:r>
      <w:proofErr w:type="gramStart"/>
      <w:r>
        <w:rPr>
          <w:rFonts w:ascii="Times New Roman" w:eastAsia="Times New Roman" w:hAnsi="Times New Roman" w:cs="Times New Roman"/>
          <w:i/>
          <w:color w:val="000000"/>
          <w:sz w:val="19"/>
          <w:szCs w:val="19"/>
        </w:rPr>
        <w:t>best  available</w:t>
      </w:r>
      <w:proofErr w:type="gramEnd"/>
      <w:r>
        <w:rPr>
          <w:rFonts w:ascii="Times New Roman" w:eastAsia="Times New Roman" w:hAnsi="Times New Roman" w:cs="Times New Roman"/>
          <w:i/>
          <w:color w:val="000000"/>
          <w:sz w:val="19"/>
          <w:szCs w:val="19"/>
        </w:rPr>
        <w:t xml:space="preserve"> treatment technology. </w:t>
      </w:r>
    </w:p>
    <w:p w14:paraId="76819BA5" w14:textId="77777777" w:rsidR="00D931D5" w:rsidRDefault="00126B4E">
      <w:pPr>
        <w:widowControl w:val="0"/>
        <w:pBdr>
          <w:top w:val="nil"/>
          <w:left w:val="nil"/>
          <w:bottom w:val="nil"/>
          <w:right w:val="nil"/>
          <w:between w:val="nil"/>
        </w:pBdr>
        <w:spacing w:before="125" w:line="231" w:lineRule="auto"/>
        <w:ind w:left="12" w:right="15" w:hanging="5"/>
        <w:rPr>
          <w:rFonts w:ascii="Times New Roman" w:eastAsia="Times New Roman" w:hAnsi="Times New Roman" w:cs="Times New Roman"/>
          <w:i/>
          <w:color w:val="000000"/>
          <w:sz w:val="19"/>
          <w:szCs w:val="19"/>
        </w:rPr>
      </w:pPr>
      <w:r>
        <w:rPr>
          <w:rFonts w:ascii="Times New Roman" w:eastAsia="Times New Roman" w:hAnsi="Times New Roman" w:cs="Times New Roman"/>
          <w:i/>
          <w:color w:val="000000"/>
          <w:sz w:val="19"/>
          <w:szCs w:val="19"/>
        </w:rPr>
        <w:t xml:space="preserve">Maximum Contaminant Level Goal, or MCLG - the level of a contaminant in drinking water below which there is no known or expected risk to health. MCLGs allow for </w:t>
      </w:r>
      <w:proofErr w:type="gramStart"/>
      <w:r>
        <w:rPr>
          <w:rFonts w:ascii="Times New Roman" w:eastAsia="Times New Roman" w:hAnsi="Times New Roman" w:cs="Times New Roman"/>
          <w:i/>
          <w:color w:val="000000"/>
          <w:sz w:val="19"/>
          <w:szCs w:val="19"/>
        </w:rPr>
        <w:t>a  margin</w:t>
      </w:r>
      <w:proofErr w:type="gramEnd"/>
      <w:r>
        <w:rPr>
          <w:rFonts w:ascii="Times New Roman" w:eastAsia="Times New Roman" w:hAnsi="Times New Roman" w:cs="Times New Roman"/>
          <w:i/>
          <w:color w:val="000000"/>
          <w:sz w:val="19"/>
          <w:szCs w:val="19"/>
        </w:rPr>
        <w:t xml:space="preserve"> of safety. </w:t>
      </w:r>
    </w:p>
    <w:p w14:paraId="653D02C6" w14:textId="77777777" w:rsidR="00D931D5" w:rsidRDefault="00126B4E">
      <w:pPr>
        <w:widowControl w:val="0"/>
        <w:pBdr>
          <w:top w:val="nil"/>
          <w:left w:val="nil"/>
          <w:bottom w:val="nil"/>
          <w:right w:val="nil"/>
          <w:between w:val="nil"/>
        </w:pBdr>
        <w:spacing w:before="233" w:line="231" w:lineRule="auto"/>
        <w:ind w:left="19" w:right="12" w:hanging="11"/>
        <w:rPr>
          <w:rFonts w:ascii="Times New Roman" w:eastAsia="Times New Roman" w:hAnsi="Times New Roman" w:cs="Times New Roman"/>
          <w:i/>
          <w:color w:val="000000"/>
          <w:sz w:val="19"/>
          <w:szCs w:val="19"/>
        </w:rPr>
      </w:pPr>
      <w:r>
        <w:rPr>
          <w:rFonts w:ascii="Times New Roman" w:eastAsia="Times New Roman" w:hAnsi="Times New Roman" w:cs="Times New Roman"/>
          <w:i/>
          <w:color w:val="000000"/>
          <w:sz w:val="19"/>
          <w:szCs w:val="19"/>
        </w:rPr>
        <w:t xml:space="preserve">Level 1 Assessment - A Level 1 assessment is a study of the waterworks to identify potential problems and determine, if possible, why total coliform bacteria have been </w:t>
      </w:r>
      <w:proofErr w:type="gramStart"/>
      <w:r>
        <w:rPr>
          <w:rFonts w:ascii="Times New Roman" w:eastAsia="Times New Roman" w:hAnsi="Times New Roman" w:cs="Times New Roman"/>
          <w:i/>
          <w:color w:val="000000"/>
          <w:sz w:val="19"/>
          <w:szCs w:val="19"/>
        </w:rPr>
        <w:t>found  in</w:t>
      </w:r>
      <w:proofErr w:type="gramEnd"/>
      <w:r>
        <w:rPr>
          <w:rFonts w:ascii="Times New Roman" w:eastAsia="Times New Roman" w:hAnsi="Times New Roman" w:cs="Times New Roman"/>
          <w:i/>
          <w:color w:val="000000"/>
          <w:sz w:val="19"/>
          <w:szCs w:val="19"/>
        </w:rPr>
        <w:t xml:space="preserve"> our waterworks.  </w:t>
      </w:r>
    </w:p>
    <w:p w14:paraId="70A04D41" w14:textId="77777777" w:rsidR="00D931D5" w:rsidRDefault="00126B4E">
      <w:pPr>
        <w:widowControl w:val="0"/>
        <w:pBdr>
          <w:top w:val="nil"/>
          <w:left w:val="nil"/>
          <w:bottom w:val="nil"/>
          <w:right w:val="nil"/>
          <w:between w:val="nil"/>
        </w:pBdr>
        <w:spacing w:before="235" w:line="231" w:lineRule="auto"/>
        <w:ind w:left="13" w:right="7" w:hanging="5"/>
        <w:rPr>
          <w:rFonts w:ascii="Times New Roman" w:eastAsia="Times New Roman" w:hAnsi="Times New Roman" w:cs="Times New Roman"/>
          <w:i/>
          <w:sz w:val="19"/>
          <w:szCs w:val="19"/>
        </w:rPr>
      </w:pPr>
      <w:r>
        <w:rPr>
          <w:rFonts w:ascii="Times New Roman" w:eastAsia="Times New Roman" w:hAnsi="Times New Roman" w:cs="Times New Roman"/>
          <w:i/>
          <w:color w:val="000000"/>
          <w:sz w:val="19"/>
          <w:szCs w:val="19"/>
        </w:rPr>
        <w:t xml:space="preserve">Level 2 Assessment - A Level 2 assessment is a very detailed study of the waterworks to identify potential problems and determine, if possible, why an E. coli PMCL </w:t>
      </w:r>
      <w:proofErr w:type="gramStart"/>
      <w:r>
        <w:rPr>
          <w:rFonts w:ascii="Times New Roman" w:eastAsia="Times New Roman" w:hAnsi="Times New Roman" w:cs="Times New Roman"/>
          <w:i/>
          <w:color w:val="000000"/>
          <w:sz w:val="19"/>
          <w:szCs w:val="19"/>
        </w:rPr>
        <w:t>violation  has</w:t>
      </w:r>
      <w:proofErr w:type="gramEnd"/>
      <w:r>
        <w:rPr>
          <w:rFonts w:ascii="Times New Roman" w:eastAsia="Times New Roman" w:hAnsi="Times New Roman" w:cs="Times New Roman"/>
          <w:i/>
          <w:color w:val="000000"/>
          <w:sz w:val="19"/>
          <w:szCs w:val="19"/>
        </w:rPr>
        <w:t xml:space="preserve"> occurred and why total coliform bacteria have been found in our waterworks on multiple occasions.</w:t>
      </w:r>
    </w:p>
    <w:p w14:paraId="50C0A2F5" w14:textId="77777777" w:rsidR="00D931D5" w:rsidRDefault="00D931D5">
      <w:pPr>
        <w:widowControl w:val="0"/>
        <w:pBdr>
          <w:top w:val="nil"/>
          <w:left w:val="nil"/>
          <w:bottom w:val="nil"/>
          <w:right w:val="nil"/>
          <w:between w:val="nil"/>
        </w:pBdr>
        <w:spacing w:before="235" w:line="231" w:lineRule="auto"/>
        <w:ind w:right="7"/>
        <w:rPr>
          <w:rFonts w:ascii="Times New Roman" w:eastAsia="Times New Roman" w:hAnsi="Times New Roman" w:cs="Times New Roman"/>
          <w:b/>
        </w:rPr>
      </w:pPr>
    </w:p>
    <w:p w14:paraId="09388406" w14:textId="77777777" w:rsidR="00D931D5" w:rsidRDefault="00D931D5">
      <w:pPr>
        <w:widowControl w:val="0"/>
        <w:pBdr>
          <w:top w:val="nil"/>
          <w:left w:val="nil"/>
          <w:bottom w:val="nil"/>
          <w:right w:val="nil"/>
          <w:between w:val="nil"/>
        </w:pBdr>
        <w:spacing w:before="235" w:line="231" w:lineRule="auto"/>
        <w:ind w:right="7"/>
        <w:rPr>
          <w:rFonts w:ascii="Times New Roman" w:eastAsia="Times New Roman" w:hAnsi="Times New Roman" w:cs="Times New Roman"/>
          <w:b/>
        </w:rPr>
      </w:pPr>
    </w:p>
    <w:p w14:paraId="582D86B0" w14:textId="77777777" w:rsidR="00D931D5" w:rsidRDefault="00D931D5">
      <w:pPr>
        <w:widowControl w:val="0"/>
        <w:pBdr>
          <w:top w:val="nil"/>
          <w:left w:val="nil"/>
          <w:bottom w:val="nil"/>
          <w:right w:val="nil"/>
          <w:between w:val="nil"/>
        </w:pBdr>
        <w:spacing w:before="235" w:line="231" w:lineRule="auto"/>
        <w:ind w:right="7"/>
        <w:rPr>
          <w:rFonts w:ascii="Times New Roman" w:eastAsia="Times New Roman" w:hAnsi="Times New Roman" w:cs="Times New Roman"/>
          <w:b/>
        </w:rPr>
      </w:pPr>
    </w:p>
    <w:p w14:paraId="6594E3BA" w14:textId="77777777" w:rsidR="00D931D5" w:rsidRDefault="00D931D5">
      <w:pPr>
        <w:widowControl w:val="0"/>
        <w:pBdr>
          <w:top w:val="nil"/>
          <w:left w:val="nil"/>
          <w:bottom w:val="nil"/>
          <w:right w:val="nil"/>
          <w:between w:val="nil"/>
        </w:pBdr>
        <w:spacing w:before="235" w:line="231" w:lineRule="auto"/>
        <w:ind w:right="7"/>
        <w:rPr>
          <w:rFonts w:ascii="Times New Roman" w:eastAsia="Times New Roman" w:hAnsi="Times New Roman" w:cs="Times New Roman"/>
          <w:b/>
        </w:rPr>
      </w:pPr>
    </w:p>
    <w:p w14:paraId="1BF155F3" w14:textId="77777777" w:rsidR="00D931D5" w:rsidRDefault="00D931D5">
      <w:pPr>
        <w:widowControl w:val="0"/>
        <w:pBdr>
          <w:top w:val="nil"/>
          <w:left w:val="nil"/>
          <w:bottom w:val="nil"/>
          <w:right w:val="nil"/>
          <w:between w:val="nil"/>
        </w:pBdr>
        <w:spacing w:before="235" w:line="231" w:lineRule="auto"/>
        <w:ind w:right="7"/>
        <w:rPr>
          <w:rFonts w:ascii="Times New Roman" w:eastAsia="Times New Roman" w:hAnsi="Times New Roman" w:cs="Times New Roman"/>
          <w:b/>
        </w:rPr>
      </w:pPr>
    </w:p>
    <w:p w14:paraId="147B1D07" w14:textId="77777777" w:rsidR="00D931D5" w:rsidRDefault="00D931D5">
      <w:pPr>
        <w:widowControl w:val="0"/>
        <w:pBdr>
          <w:top w:val="nil"/>
          <w:left w:val="nil"/>
          <w:bottom w:val="nil"/>
          <w:right w:val="nil"/>
          <w:between w:val="nil"/>
        </w:pBdr>
        <w:spacing w:before="235" w:line="231" w:lineRule="auto"/>
        <w:ind w:right="7"/>
        <w:rPr>
          <w:rFonts w:ascii="Times New Roman" w:eastAsia="Times New Roman" w:hAnsi="Times New Roman" w:cs="Times New Roman"/>
          <w:b/>
        </w:rPr>
      </w:pPr>
    </w:p>
    <w:p w14:paraId="52154F89" w14:textId="77777777" w:rsidR="00D931D5" w:rsidRDefault="00D931D5">
      <w:pPr>
        <w:widowControl w:val="0"/>
        <w:pBdr>
          <w:top w:val="nil"/>
          <w:left w:val="nil"/>
          <w:bottom w:val="nil"/>
          <w:right w:val="nil"/>
          <w:between w:val="nil"/>
        </w:pBdr>
        <w:spacing w:before="235" w:line="231" w:lineRule="auto"/>
        <w:ind w:right="7"/>
        <w:rPr>
          <w:rFonts w:ascii="Times New Roman" w:eastAsia="Times New Roman" w:hAnsi="Times New Roman" w:cs="Times New Roman"/>
          <w:b/>
        </w:rPr>
      </w:pPr>
    </w:p>
    <w:p w14:paraId="4F3F236A" w14:textId="77777777" w:rsidR="006322D9" w:rsidRDefault="006322D9">
      <w:pPr>
        <w:widowControl w:val="0"/>
        <w:pBdr>
          <w:top w:val="nil"/>
          <w:left w:val="nil"/>
          <w:bottom w:val="nil"/>
          <w:right w:val="nil"/>
          <w:between w:val="nil"/>
        </w:pBdr>
        <w:spacing w:before="235" w:line="231" w:lineRule="auto"/>
        <w:ind w:right="7"/>
        <w:rPr>
          <w:rFonts w:ascii="Times New Roman" w:eastAsia="Times New Roman" w:hAnsi="Times New Roman" w:cs="Times New Roman"/>
          <w:b/>
        </w:rPr>
      </w:pPr>
    </w:p>
    <w:p w14:paraId="0D1C8F4A" w14:textId="3FEF027C" w:rsidR="00D931D5" w:rsidRDefault="00126B4E">
      <w:pPr>
        <w:widowControl w:val="0"/>
        <w:pBdr>
          <w:top w:val="nil"/>
          <w:left w:val="nil"/>
          <w:bottom w:val="nil"/>
          <w:right w:val="nil"/>
          <w:between w:val="nil"/>
        </w:pBdr>
        <w:spacing w:before="235" w:line="231" w:lineRule="auto"/>
        <w:ind w:right="7"/>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WATER QUALITY RESULTS  </w:t>
      </w:r>
    </w:p>
    <w:p w14:paraId="1BB1D257" w14:textId="77777777" w:rsidR="00D931D5" w:rsidRDefault="00126B4E">
      <w:pPr>
        <w:widowControl w:val="0"/>
        <w:pBdr>
          <w:top w:val="nil"/>
          <w:left w:val="nil"/>
          <w:bottom w:val="nil"/>
          <w:right w:val="nil"/>
          <w:between w:val="nil"/>
        </w:pBdr>
        <w:spacing w:before="248" w:line="240" w:lineRule="auto"/>
        <w:ind w:left="1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 Microbiological Contaminants </w:t>
      </w:r>
    </w:p>
    <w:tbl>
      <w:tblPr>
        <w:tblStyle w:val="a"/>
        <w:tblW w:w="13411" w:type="dxa"/>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8"/>
        <w:gridCol w:w="3150"/>
        <w:gridCol w:w="1260"/>
        <w:gridCol w:w="2252"/>
        <w:gridCol w:w="1168"/>
        <w:gridCol w:w="3243"/>
      </w:tblGrid>
      <w:tr w:rsidR="00D931D5" w14:paraId="7C1EFC29" w14:textId="77777777">
        <w:trPr>
          <w:trHeight w:val="415"/>
        </w:trPr>
        <w:tc>
          <w:tcPr>
            <w:tcW w:w="2338" w:type="dxa"/>
            <w:shd w:val="clear" w:color="auto" w:fill="auto"/>
            <w:tcMar>
              <w:top w:w="100" w:type="dxa"/>
              <w:left w:w="100" w:type="dxa"/>
              <w:bottom w:w="100" w:type="dxa"/>
              <w:right w:w="100" w:type="dxa"/>
            </w:tcMar>
          </w:tcPr>
          <w:p w14:paraId="0FDF1FE3"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Contaminant </w:t>
            </w:r>
          </w:p>
        </w:tc>
        <w:tc>
          <w:tcPr>
            <w:tcW w:w="3149" w:type="dxa"/>
            <w:shd w:val="clear" w:color="auto" w:fill="auto"/>
            <w:tcMar>
              <w:top w:w="100" w:type="dxa"/>
              <w:left w:w="100" w:type="dxa"/>
              <w:bottom w:w="100" w:type="dxa"/>
              <w:right w:w="100" w:type="dxa"/>
            </w:tcMar>
          </w:tcPr>
          <w:p w14:paraId="7DD6F77E"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Level Allowed </w:t>
            </w:r>
          </w:p>
        </w:tc>
        <w:tc>
          <w:tcPr>
            <w:tcW w:w="1260" w:type="dxa"/>
            <w:shd w:val="clear" w:color="auto" w:fill="auto"/>
            <w:tcMar>
              <w:top w:w="100" w:type="dxa"/>
              <w:left w:w="100" w:type="dxa"/>
              <w:bottom w:w="100" w:type="dxa"/>
              <w:right w:w="100" w:type="dxa"/>
            </w:tcMar>
          </w:tcPr>
          <w:p w14:paraId="3AE1872C"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 of Sample</w:t>
            </w:r>
            <w:r>
              <w:rPr>
                <w:rFonts w:ascii="Times New Roman" w:eastAsia="Times New Roman" w:hAnsi="Times New Roman" w:cs="Times New Roman"/>
                <w:sz w:val="16"/>
                <w:szCs w:val="16"/>
              </w:rPr>
              <w:t>s Indicating Presence of Bacteria</w:t>
            </w:r>
            <w:r>
              <w:rPr>
                <w:rFonts w:ascii="Times New Roman" w:eastAsia="Times New Roman" w:hAnsi="Times New Roman" w:cs="Times New Roman"/>
                <w:color w:val="000000"/>
                <w:sz w:val="16"/>
                <w:szCs w:val="16"/>
              </w:rPr>
              <w:t xml:space="preserve"> </w:t>
            </w:r>
          </w:p>
        </w:tc>
        <w:tc>
          <w:tcPr>
            <w:tcW w:w="2251" w:type="dxa"/>
            <w:shd w:val="clear" w:color="auto" w:fill="auto"/>
            <w:tcMar>
              <w:top w:w="100" w:type="dxa"/>
              <w:left w:w="100" w:type="dxa"/>
              <w:bottom w:w="100" w:type="dxa"/>
              <w:right w:w="100" w:type="dxa"/>
            </w:tcMar>
          </w:tcPr>
          <w:p w14:paraId="790B7A1F"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Violation/Assessment(Y/N) </w:t>
            </w:r>
          </w:p>
        </w:tc>
        <w:tc>
          <w:tcPr>
            <w:tcW w:w="1168" w:type="dxa"/>
            <w:shd w:val="clear" w:color="auto" w:fill="auto"/>
            <w:tcMar>
              <w:top w:w="100" w:type="dxa"/>
              <w:left w:w="100" w:type="dxa"/>
              <w:bottom w:w="100" w:type="dxa"/>
              <w:right w:w="100" w:type="dxa"/>
            </w:tcMar>
          </w:tcPr>
          <w:p w14:paraId="485900FB"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Mon &amp; </w:t>
            </w:r>
            <w:proofErr w:type="spellStart"/>
            <w:r>
              <w:rPr>
                <w:rFonts w:ascii="Times New Roman" w:eastAsia="Times New Roman" w:hAnsi="Times New Roman" w:cs="Times New Roman"/>
                <w:color w:val="000000"/>
                <w:sz w:val="16"/>
                <w:szCs w:val="16"/>
              </w:rPr>
              <w:t>Yr</w:t>
            </w:r>
            <w:proofErr w:type="spellEnd"/>
            <w:r>
              <w:rPr>
                <w:rFonts w:ascii="Times New Roman" w:eastAsia="Times New Roman" w:hAnsi="Times New Roman" w:cs="Times New Roman"/>
                <w:color w:val="000000"/>
                <w:sz w:val="16"/>
                <w:szCs w:val="16"/>
              </w:rPr>
              <w:t xml:space="preserve"> </w:t>
            </w:r>
          </w:p>
        </w:tc>
        <w:tc>
          <w:tcPr>
            <w:tcW w:w="3242" w:type="dxa"/>
            <w:shd w:val="clear" w:color="auto" w:fill="auto"/>
            <w:tcMar>
              <w:top w:w="100" w:type="dxa"/>
              <w:left w:w="100" w:type="dxa"/>
              <w:bottom w:w="100" w:type="dxa"/>
              <w:right w:w="100" w:type="dxa"/>
            </w:tcMar>
          </w:tcPr>
          <w:p w14:paraId="198771A1"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Typical Source of Contamination</w:t>
            </w:r>
          </w:p>
        </w:tc>
      </w:tr>
      <w:tr w:rsidR="00D931D5" w14:paraId="0D811451" w14:textId="77777777">
        <w:trPr>
          <w:trHeight w:val="771"/>
        </w:trPr>
        <w:tc>
          <w:tcPr>
            <w:tcW w:w="2338" w:type="dxa"/>
            <w:shd w:val="clear" w:color="auto" w:fill="auto"/>
            <w:tcMar>
              <w:top w:w="100" w:type="dxa"/>
              <w:left w:w="100" w:type="dxa"/>
              <w:bottom w:w="100" w:type="dxa"/>
              <w:right w:w="100" w:type="dxa"/>
            </w:tcMar>
          </w:tcPr>
          <w:p w14:paraId="4BBCA675"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Total Coliform Bacteria </w:t>
            </w:r>
          </w:p>
        </w:tc>
        <w:tc>
          <w:tcPr>
            <w:tcW w:w="3149" w:type="dxa"/>
            <w:shd w:val="clear" w:color="auto" w:fill="auto"/>
            <w:tcMar>
              <w:top w:w="100" w:type="dxa"/>
              <w:left w:w="100" w:type="dxa"/>
              <w:bottom w:w="100" w:type="dxa"/>
              <w:right w:w="100" w:type="dxa"/>
            </w:tcMar>
          </w:tcPr>
          <w:p w14:paraId="1F4AB032" w14:textId="77777777" w:rsidR="00D931D5" w:rsidRDefault="00126B4E">
            <w:pPr>
              <w:widowControl w:val="0"/>
              <w:pBdr>
                <w:top w:val="nil"/>
                <w:left w:val="nil"/>
                <w:bottom w:val="nil"/>
                <w:right w:val="nil"/>
                <w:between w:val="nil"/>
              </w:pBdr>
              <w:spacing w:line="230" w:lineRule="auto"/>
              <w:ind w:left="112" w:right="18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Presence of coliform bacteria </w:t>
            </w:r>
            <w:proofErr w:type="gramStart"/>
            <w:r>
              <w:rPr>
                <w:rFonts w:ascii="Times New Roman" w:eastAsia="Times New Roman" w:hAnsi="Times New Roman" w:cs="Times New Roman"/>
                <w:color w:val="000000"/>
              </w:rPr>
              <w:t>in  one</w:t>
            </w:r>
            <w:proofErr w:type="gramEnd"/>
            <w:r>
              <w:rPr>
                <w:rFonts w:ascii="Times New Roman" w:eastAsia="Times New Roman" w:hAnsi="Times New Roman" w:cs="Times New Roman"/>
                <w:color w:val="000000"/>
              </w:rPr>
              <w:t xml:space="preserve"> sample per month </w:t>
            </w:r>
          </w:p>
        </w:tc>
        <w:tc>
          <w:tcPr>
            <w:tcW w:w="1260" w:type="dxa"/>
            <w:shd w:val="clear" w:color="auto" w:fill="auto"/>
            <w:tcMar>
              <w:top w:w="100" w:type="dxa"/>
              <w:left w:w="100" w:type="dxa"/>
              <w:bottom w:w="100" w:type="dxa"/>
              <w:right w:w="100" w:type="dxa"/>
            </w:tcMar>
          </w:tcPr>
          <w:p w14:paraId="0F5631E7"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0 </w:t>
            </w:r>
          </w:p>
        </w:tc>
        <w:tc>
          <w:tcPr>
            <w:tcW w:w="2251" w:type="dxa"/>
            <w:shd w:val="clear" w:color="auto" w:fill="auto"/>
            <w:tcMar>
              <w:top w:w="100" w:type="dxa"/>
              <w:left w:w="100" w:type="dxa"/>
              <w:bottom w:w="100" w:type="dxa"/>
              <w:right w:w="100" w:type="dxa"/>
            </w:tcMar>
          </w:tcPr>
          <w:p w14:paraId="78C5262F"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N </w:t>
            </w:r>
          </w:p>
        </w:tc>
        <w:tc>
          <w:tcPr>
            <w:tcW w:w="1168" w:type="dxa"/>
            <w:shd w:val="clear" w:color="auto" w:fill="auto"/>
            <w:tcMar>
              <w:top w:w="100" w:type="dxa"/>
              <w:left w:w="100" w:type="dxa"/>
              <w:bottom w:w="100" w:type="dxa"/>
              <w:right w:w="100" w:type="dxa"/>
            </w:tcMar>
          </w:tcPr>
          <w:p w14:paraId="3E56CCEA" w14:textId="6C90C4F1"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r>
              <w:rPr>
                <w:rFonts w:ascii="Times New Roman" w:eastAsia="Times New Roman" w:hAnsi="Times New Roman" w:cs="Times New Roman"/>
              </w:rPr>
              <w:t>2</w:t>
            </w:r>
            <w:r w:rsidR="00317632">
              <w:rPr>
                <w:rFonts w:ascii="Times New Roman" w:eastAsia="Times New Roman" w:hAnsi="Times New Roman" w:cs="Times New Roman"/>
              </w:rPr>
              <w:t>2</w:t>
            </w:r>
            <w:r>
              <w:rPr>
                <w:rFonts w:ascii="Times New Roman" w:eastAsia="Times New Roman" w:hAnsi="Times New Roman" w:cs="Times New Roman"/>
                <w:color w:val="000000"/>
              </w:rPr>
              <w:t xml:space="preserve"> </w:t>
            </w:r>
          </w:p>
        </w:tc>
        <w:tc>
          <w:tcPr>
            <w:tcW w:w="3242" w:type="dxa"/>
            <w:shd w:val="clear" w:color="auto" w:fill="auto"/>
            <w:tcMar>
              <w:top w:w="100" w:type="dxa"/>
              <w:left w:w="100" w:type="dxa"/>
              <w:bottom w:w="100" w:type="dxa"/>
              <w:right w:w="100" w:type="dxa"/>
            </w:tcMar>
          </w:tcPr>
          <w:p w14:paraId="22FFFFF5" w14:textId="77777777" w:rsidR="00D931D5" w:rsidRDefault="00126B4E">
            <w:pPr>
              <w:widowControl w:val="0"/>
              <w:pBdr>
                <w:top w:val="nil"/>
                <w:left w:val="nil"/>
                <w:bottom w:val="nil"/>
                <w:right w:val="nil"/>
                <w:between w:val="nil"/>
              </w:pBdr>
              <w:spacing w:line="240" w:lineRule="auto"/>
              <w:ind w:left="110"/>
              <w:rPr>
                <w:rFonts w:ascii="Times New Roman" w:eastAsia="Times New Roman" w:hAnsi="Times New Roman" w:cs="Times New Roman"/>
                <w:color w:val="000000"/>
              </w:rPr>
            </w:pPr>
            <w:r>
              <w:rPr>
                <w:rFonts w:ascii="Times New Roman" w:eastAsia="Times New Roman" w:hAnsi="Times New Roman" w:cs="Times New Roman"/>
                <w:color w:val="000000"/>
              </w:rPr>
              <w:t xml:space="preserve">Naturally present in the  </w:t>
            </w:r>
          </w:p>
          <w:p w14:paraId="520B1067" w14:textId="77777777" w:rsidR="00D931D5" w:rsidRDefault="00126B4E">
            <w:pPr>
              <w:widowControl w:val="0"/>
              <w:pBdr>
                <w:top w:val="nil"/>
                <w:left w:val="nil"/>
                <w:bottom w:val="nil"/>
                <w:right w:val="nil"/>
                <w:between w:val="nil"/>
              </w:pBdr>
              <w:spacing w:line="240" w:lineRule="auto"/>
              <w:ind w:left="113"/>
              <w:rPr>
                <w:rFonts w:ascii="Times New Roman" w:eastAsia="Times New Roman" w:hAnsi="Times New Roman" w:cs="Times New Roman"/>
                <w:color w:val="000000"/>
              </w:rPr>
            </w:pPr>
            <w:r>
              <w:rPr>
                <w:rFonts w:ascii="Times New Roman" w:eastAsia="Times New Roman" w:hAnsi="Times New Roman" w:cs="Times New Roman"/>
                <w:color w:val="000000"/>
              </w:rPr>
              <w:t>environment.</w:t>
            </w:r>
          </w:p>
        </w:tc>
      </w:tr>
      <w:tr w:rsidR="00D931D5" w14:paraId="2BE0A961" w14:textId="77777777">
        <w:trPr>
          <w:trHeight w:val="770"/>
        </w:trPr>
        <w:tc>
          <w:tcPr>
            <w:tcW w:w="2338" w:type="dxa"/>
            <w:shd w:val="clear" w:color="auto" w:fill="auto"/>
            <w:tcMar>
              <w:top w:w="100" w:type="dxa"/>
              <w:left w:w="100" w:type="dxa"/>
              <w:bottom w:w="100" w:type="dxa"/>
              <w:right w:w="100" w:type="dxa"/>
            </w:tcMar>
          </w:tcPr>
          <w:p w14:paraId="2BF5132F"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E. coli Bacteria </w:t>
            </w:r>
          </w:p>
        </w:tc>
        <w:tc>
          <w:tcPr>
            <w:tcW w:w="3149" w:type="dxa"/>
            <w:shd w:val="clear" w:color="auto" w:fill="auto"/>
            <w:tcMar>
              <w:top w:w="100" w:type="dxa"/>
              <w:left w:w="100" w:type="dxa"/>
              <w:bottom w:w="100" w:type="dxa"/>
              <w:right w:w="100" w:type="dxa"/>
            </w:tcMar>
          </w:tcPr>
          <w:p w14:paraId="73EDCEE8" w14:textId="77777777" w:rsidR="00D931D5" w:rsidRDefault="00126B4E">
            <w:pPr>
              <w:widowControl w:val="0"/>
              <w:pBdr>
                <w:top w:val="nil"/>
                <w:left w:val="nil"/>
                <w:bottom w:val="nil"/>
                <w:right w:val="nil"/>
                <w:between w:val="nil"/>
              </w:pBdr>
              <w:spacing w:line="230" w:lineRule="auto"/>
              <w:ind w:left="109" w:right="428" w:firstLine="3"/>
              <w:rPr>
                <w:rFonts w:ascii="Times New Roman" w:eastAsia="Times New Roman" w:hAnsi="Times New Roman" w:cs="Times New Roman"/>
                <w:color w:val="000000"/>
              </w:rPr>
            </w:pPr>
            <w:r>
              <w:rPr>
                <w:rFonts w:ascii="Times New Roman" w:eastAsia="Times New Roman" w:hAnsi="Times New Roman" w:cs="Times New Roman"/>
                <w:color w:val="000000"/>
              </w:rPr>
              <w:t xml:space="preserve">One unconfirmed sample </w:t>
            </w:r>
            <w:proofErr w:type="gramStart"/>
            <w:r>
              <w:rPr>
                <w:rFonts w:ascii="Times New Roman" w:eastAsia="Times New Roman" w:hAnsi="Times New Roman" w:cs="Times New Roman"/>
                <w:color w:val="000000"/>
              </w:rPr>
              <w:t>per  month</w:t>
            </w:r>
            <w:proofErr w:type="gramEnd"/>
            <w:r>
              <w:rPr>
                <w:rFonts w:ascii="Times New Roman" w:eastAsia="Times New Roman" w:hAnsi="Times New Roman" w:cs="Times New Roman"/>
                <w:color w:val="000000"/>
              </w:rPr>
              <w:t xml:space="preserve">. </w:t>
            </w:r>
          </w:p>
        </w:tc>
        <w:tc>
          <w:tcPr>
            <w:tcW w:w="1260" w:type="dxa"/>
            <w:shd w:val="clear" w:color="auto" w:fill="auto"/>
            <w:tcMar>
              <w:top w:w="100" w:type="dxa"/>
              <w:left w:w="100" w:type="dxa"/>
              <w:bottom w:w="100" w:type="dxa"/>
              <w:right w:w="100" w:type="dxa"/>
            </w:tcMar>
          </w:tcPr>
          <w:p w14:paraId="05279C83" w14:textId="77777777" w:rsidR="00D931D5" w:rsidRDefault="00126B4E">
            <w:pPr>
              <w:widowControl w:val="0"/>
              <w:pBdr>
                <w:top w:val="nil"/>
                <w:left w:val="nil"/>
                <w:bottom w:val="nil"/>
                <w:right w:val="nil"/>
                <w:between w:val="nil"/>
              </w:pBdr>
              <w:spacing w:line="240" w:lineRule="auto"/>
              <w:ind w:left="444"/>
              <w:rPr>
                <w:rFonts w:ascii="Times New Roman" w:eastAsia="Times New Roman" w:hAnsi="Times New Roman" w:cs="Times New Roman"/>
                <w:color w:val="000000"/>
              </w:rPr>
            </w:pPr>
            <w:r>
              <w:rPr>
                <w:rFonts w:ascii="Times New Roman" w:eastAsia="Times New Roman" w:hAnsi="Times New Roman" w:cs="Times New Roman"/>
                <w:color w:val="000000"/>
              </w:rPr>
              <w:t xml:space="preserve">0 </w:t>
            </w:r>
          </w:p>
        </w:tc>
        <w:tc>
          <w:tcPr>
            <w:tcW w:w="2251" w:type="dxa"/>
            <w:shd w:val="clear" w:color="auto" w:fill="auto"/>
            <w:tcMar>
              <w:top w:w="100" w:type="dxa"/>
              <w:left w:w="100" w:type="dxa"/>
              <w:bottom w:w="100" w:type="dxa"/>
              <w:right w:w="100" w:type="dxa"/>
            </w:tcMar>
          </w:tcPr>
          <w:p w14:paraId="5BABF560"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N </w:t>
            </w:r>
          </w:p>
        </w:tc>
        <w:tc>
          <w:tcPr>
            <w:tcW w:w="1168" w:type="dxa"/>
            <w:shd w:val="clear" w:color="auto" w:fill="auto"/>
            <w:tcMar>
              <w:top w:w="100" w:type="dxa"/>
              <w:left w:w="100" w:type="dxa"/>
              <w:bottom w:w="100" w:type="dxa"/>
              <w:right w:w="100" w:type="dxa"/>
            </w:tcMar>
          </w:tcPr>
          <w:p w14:paraId="6EF14F05" w14:textId="5FFB2D09"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r>
              <w:rPr>
                <w:rFonts w:ascii="Times New Roman" w:eastAsia="Times New Roman" w:hAnsi="Times New Roman" w:cs="Times New Roman"/>
              </w:rPr>
              <w:t>2</w:t>
            </w:r>
            <w:r w:rsidR="00317632">
              <w:rPr>
                <w:rFonts w:ascii="Times New Roman" w:eastAsia="Times New Roman" w:hAnsi="Times New Roman" w:cs="Times New Roman"/>
              </w:rPr>
              <w:t>2</w:t>
            </w:r>
            <w:r>
              <w:rPr>
                <w:rFonts w:ascii="Times New Roman" w:eastAsia="Times New Roman" w:hAnsi="Times New Roman" w:cs="Times New Roman"/>
                <w:color w:val="000000"/>
              </w:rPr>
              <w:t xml:space="preserve"> </w:t>
            </w:r>
          </w:p>
        </w:tc>
        <w:tc>
          <w:tcPr>
            <w:tcW w:w="3242" w:type="dxa"/>
            <w:shd w:val="clear" w:color="auto" w:fill="auto"/>
            <w:tcMar>
              <w:top w:w="100" w:type="dxa"/>
              <w:left w:w="100" w:type="dxa"/>
              <w:bottom w:w="100" w:type="dxa"/>
              <w:right w:w="100" w:type="dxa"/>
            </w:tcMar>
          </w:tcPr>
          <w:p w14:paraId="3A716947" w14:textId="77777777" w:rsidR="00D931D5" w:rsidRDefault="00126B4E">
            <w:pPr>
              <w:widowControl w:val="0"/>
              <w:pBdr>
                <w:top w:val="nil"/>
                <w:left w:val="nil"/>
                <w:bottom w:val="nil"/>
                <w:right w:val="nil"/>
                <w:between w:val="nil"/>
              </w:pBdr>
              <w:spacing w:line="240" w:lineRule="auto"/>
              <w:ind w:left="112"/>
              <w:rPr>
                <w:rFonts w:ascii="Times New Roman" w:eastAsia="Times New Roman" w:hAnsi="Times New Roman" w:cs="Times New Roman"/>
                <w:color w:val="000000"/>
              </w:rPr>
            </w:pPr>
            <w:r>
              <w:rPr>
                <w:rFonts w:ascii="Times New Roman" w:eastAsia="Times New Roman" w:hAnsi="Times New Roman" w:cs="Times New Roman"/>
                <w:color w:val="000000"/>
              </w:rPr>
              <w:t>Human and animal fecal waste.</w:t>
            </w:r>
          </w:p>
        </w:tc>
      </w:tr>
    </w:tbl>
    <w:p w14:paraId="64CEA6E2" w14:textId="77777777" w:rsidR="00D931D5" w:rsidRDefault="00D931D5">
      <w:pPr>
        <w:widowControl w:val="0"/>
        <w:pBdr>
          <w:top w:val="nil"/>
          <w:left w:val="nil"/>
          <w:bottom w:val="nil"/>
          <w:right w:val="nil"/>
          <w:between w:val="nil"/>
        </w:pBdr>
      </w:pPr>
    </w:p>
    <w:p w14:paraId="66E5123A" w14:textId="77777777" w:rsidR="00D931D5" w:rsidRDefault="00126B4E">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Microbiological Education Statement</w:t>
      </w:r>
    </w:p>
    <w:p w14:paraId="7CF92B03" w14:textId="77777777" w:rsidR="00D931D5" w:rsidRDefault="00D931D5">
      <w:pPr>
        <w:widowControl w:val="0"/>
        <w:pBdr>
          <w:top w:val="nil"/>
          <w:left w:val="nil"/>
          <w:bottom w:val="nil"/>
          <w:right w:val="nil"/>
          <w:between w:val="nil"/>
        </w:pBdr>
        <w:rPr>
          <w:rFonts w:ascii="Times New Roman" w:eastAsia="Times New Roman" w:hAnsi="Times New Roman" w:cs="Times New Roman"/>
          <w:b/>
        </w:rPr>
      </w:pPr>
    </w:p>
    <w:p w14:paraId="7DF3FA29" w14:textId="77777777" w:rsidR="00D931D5" w:rsidRDefault="00126B4E">
      <w:pPr>
        <w:widowControl w:val="0"/>
        <w:pBdr>
          <w:top w:val="nil"/>
          <w:left w:val="nil"/>
          <w:bottom w:val="nil"/>
          <w:right w:val="nil"/>
          <w:between w:val="nil"/>
        </w:pBdr>
        <w:rPr>
          <w:rFonts w:ascii="Times New Roman" w:eastAsia="Times New Roman" w:hAnsi="Times New Roman" w:cs="Times New Roman"/>
        </w:rPr>
      </w:pPr>
      <w:proofErr w:type="spellStart"/>
      <w:proofErr w:type="gramStart"/>
      <w:r>
        <w:rPr>
          <w:rFonts w:ascii="Times New Roman" w:eastAsia="Times New Roman" w:hAnsi="Times New Roman" w:cs="Times New Roman"/>
        </w:rPr>
        <w:t>E.Coli</w:t>
      </w:r>
      <w:proofErr w:type="spellEnd"/>
      <w:proofErr w:type="gramEnd"/>
      <w:r>
        <w:rPr>
          <w:rFonts w:ascii="Times New Roman" w:eastAsia="Times New Roman" w:hAnsi="Times New Roman" w:cs="Times New Roman"/>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w:t>
      </w:r>
    </w:p>
    <w:p w14:paraId="13D102A4" w14:textId="77777777" w:rsidR="00D931D5" w:rsidRDefault="00D931D5">
      <w:pPr>
        <w:widowControl w:val="0"/>
        <w:pBdr>
          <w:top w:val="nil"/>
          <w:left w:val="nil"/>
          <w:bottom w:val="nil"/>
          <w:right w:val="nil"/>
          <w:between w:val="nil"/>
        </w:pBdr>
        <w:rPr>
          <w:rFonts w:ascii="Times New Roman" w:eastAsia="Times New Roman" w:hAnsi="Times New Roman" w:cs="Times New Roman"/>
        </w:rPr>
      </w:pPr>
    </w:p>
    <w:p w14:paraId="545EF7E9" w14:textId="77777777" w:rsidR="00D931D5" w:rsidRDefault="00126B4E">
      <w:pPr>
        <w:widowControl w:val="0"/>
        <w:pBdr>
          <w:top w:val="nil"/>
          <w:left w:val="nil"/>
          <w:bottom w:val="nil"/>
          <w:right w:val="nil"/>
          <w:between w:val="nil"/>
        </w:pBdr>
        <w:spacing w:line="240" w:lineRule="auto"/>
        <w:ind w:left="1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II. Lead and Copper Contaminants </w:t>
      </w:r>
    </w:p>
    <w:tbl>
      <w:tblPr>
        <w:tblStyle w:val="a0"/>
        <w:tblW w:w="13410" w:type="dxa"/>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1170"/>
        <w:gridCol w:w="705"/>
        <w:gridCol w:w="705"/>
        <w:gridCol w:w="1080"/>
        <w:gridCol w:w="1140"/>
        <w:gridCol w:w="945"/>
        <w:gridCol w:w="1365"/>
        <w:gridCol w:w="5100"/>
      </w:tblGrid>
      <w:tr w:rsidR="00D931D5" w14:paraId="67EF8BF5" w14:textId="77777777">
        <w:trPr>
          <w:trHeight w:val="936"/>
        </w:trPr>
        <w:tc>
          <w:tcPr>
            <w:tcW w:w="1200" w:type="dxa"/>
            <w:shd w:val="clear" w:color="auto" w:fill="auto"/>
            <w:tcMar>
              <w:top w:w="100" w:type="dxa"/>
              <w:left w:w="100" w:type="dxa"/>
              <w:bottom w:w="100" w:type="dxa"/>
              <w:right w:w="100" w:type="dxa"/>
            </w:tcMar>
          </w:tcPr>
          <w:p w14:paraId="5A599789" w14:textId="77777777" w:rsidR="00D931D5" w:rsidRDefault="00126B4E">
            <w:pPr>
              <w:widowControl w:val="0"/>
              <w:pBdr>
                <w:top w:val="nil"/>
                <w:left w:val="nil"/>
                <w:bottom w:val="nil"/>
                <w:right w:val="nil"/>
                <w:between w:val="nil"/>
              </w:pBdr>
              <w:spacing w:line="240" w:lineRule="auto"/>
              <w:ind w:right="75"/>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Contaminant </w:t>
            </w:r>
          </w:p>
        </w:tc>
        <w:tc>
          <w:tcPr>
            <w:tcW w:w="1170" w:type="dxa"/>
            <w:shd w:val="clear" w:color="auto" w:fill="auto"/>
            <w:tcMar>
              <w:top w:w="100" w:type="dxa"/>
              <w:left w:w="100" w:type="dxa"/>
              <w:bottom w:w="100" w:type="dxa"/>
              <w:right w:w="100" w:type="dxa"/>
            </w:tcMar>
          </w:tcPr>
          <w:p w14:paraId="3A174035"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Units of  </w:t>
            </w:r>
          </w:p>
          <w:p w14:paraId="2906F823"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Measurement</w:t>
            </w:r>
          </w:p>
        </w:tc>
        <w:tc>
          <w:tcPr>
            <w:tcW w:w="705" w:type="dxa"/>
            <w:shd w:val="clear" w:color="auto" w:fill="auto"/>
            <w:tcMar>
              <w:top w:w="100" w:type="dxa"/>
              <w:left w:w="100" w:type="dxa"/>
              <w:bottom w:w="100" w:type="dxa"/>
              <w:right w:w="100" w:type="dxa"/>
            </w:tcMar>
          </w:tcPr>
          <w:p w14:paraId="0B6A2A1D"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Action  </w:t>
            </w:r>
          </w:p>
          <w:p w14:paraId="02DE5462"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Level</w:t>
            </w:r>
          </w:p>
        </w:tc>
        <w:tc>
          <w:tcPr>
            <w:tcW w:w="705" w:type="dxa"/>
            <w:shd w:val="clear" w:color="auto" w:fill="auto"/>
            <w:tcMar>
              <w:top w:w="100" w:type="dxa"/>
              <w:left w:w="100" w:type="dxa"/>
              <w:bottom w:w="100" w:type="dxa"/>
              <w:right w:w="100" w:type="dxa"/>
            </w:tcMar>
          </w:tcPr>
          <w:p w14:paraId="2657EFC5"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MCLG </w:t>
            </w:r>
          </w:p>
        </w:tc>
        <w:tc>
          <w:tcPr>
            <w:tcW w:w="1080" w:type="dxa"/>
            <w:shd w:val="clear" w:color="auto" w:fill="auto"/>
            <w:tcMar>
              <w:top w:w="100" w:type="dxa"/>
              <w:left w:w="100" w:type="dxa"/>
              <w:bottom w:w="100" w:type="dxa"/>
              <w:right w:w="100" w:type="dxa"/>
            </w:tcMar>
          </w:tcPr>
          <w:p w14:paraId="16962CF1"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Results of  </w:t>
            </w:r>
          </w:p>
          <w:p w14:paraId="1A46D1E6"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Samples for  </w:t>
            </w:r>
          </w:p>
          <w:p w14:paraId="29EF2ECF"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the 90th  </w:t>
            </w:r>
          </w:p>
          <w:p w14:paraId="57E39543"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Percentile  </w:t>
            </w:r>
          </w:p>
          <w:p w14:paraId="50E211EA"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Value</w:t>
            </w:r>
          </w:p>
        </w:tc>
        <w:tc>
          <w:tcPr>
            <w:tcW w:w="1140" w:type="dxa"/>
            <w:shd w:val="clear" w:color="auto" w:fill="auto"/>
            <w:tcMar>
              <w:top w:w="100" w:type="dxa"/>
              <w:left w:w="100" w:type="dxa"/>
              <w:bottom w:w="100" w:type="dxa"/>
              <w:right w:w="100" w:type="dxa"/>
            </w:tcMar>
          </w:tcPr>
          <w:p w14:paraId="0BD63167" w14:textId="77777777" w:rsidR="00D931D5" w:rsidRDefault="00126B4E">
            <w:pPr>
              <w:widowControl w:val="0"/>
              <w:pBdr>
                <w:top w:val="nil"/>
                <w:left w:val="nil"/>
                <w:bottom w:val="nil"/>
                <w:right w:val="nil"/>
                <w:between w:val="nil"/>
              </w:pBdr>
              <w:spacing w:line="229" w:lineRule="auto"/>
              <w:ind w:left="137" w:right="85"/>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 xml:space="preserve">No. </w:t>
            </w:r>
            <w:r>
              <w:rPr>
                <w:rFonts w:ascii="Times New Roman" w:eastAsia="Times New Roman" w:hAnsi="Times New Roman" w:cs="Times New Roman"/>
                <w:color w:val="000000"/>
                <w:sz w:val="16"/>
                <w:szCs w:val="16"/>
              </w:rPr>
              <w:t xml:space="preserve">of </w:t>
            </w:r>
            <w:proofErr w:type="gramStart"/>
            <w:r>
              <w:rPr>
                <w:rFonts w:ascii="Times New Roman" w:eastAsia="Times New Roman" w:hAnsi="Times New Roman" w:cs="Times New Roman"/>
                <w:color w:val="000000"/>
                <w:sz w:val="16"/>
                <w:szCs w:val="16"/>
              </w:rPr>
              <w:t>Sampling  Sites</w:t>
            </w:r>
            <w:proofErr w:type="gramEnd"/>
            <w:r>
              <w:rPr>
                <w:rFonts w:ascii="Times New Roman" w:eastAsia="Times New Roman" w:hAnsi="Times New Roman" w:cs="Times New Roman"/>
                <w:color w:val="000000"/>
                <w:sz w:val="16"/>
                <w:szCs w:val="16"/>
              </w:rPr>
              <w:t xml:space="preserve">  </w:t>
            </w:r>
          </w:p>
          <w:p w14:paraId="3331E568" w14:textId="77777777" w:rsidR="00D931D5" w:rsidRDefault="00126B4E">
            <w:pPr>
              <w:widowControl w:val="0"/>
              <w:pBdr>
                <w:top w:val="nil"/>
                <w:left w:val="nil"/>
                <w:bottom w:val="nil"/>
                <w:right w:val="nil"/>
                <w:between w:val="nil"/>
              </w:pBdr>
              <w:spacing w:before="1"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Exceeding  </w:t>
            </w:r>
          </w:p>
          <w:p w14:paraId="1C3A87F9"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Action Level</w:t>
            </w:r>
          </w:p>
        </w:tc>
        <w:tc>
          <w:tcPr>
            <w:tcW w:w="945" w:type="dxa"/>
            <w:shd w:val="clear" w:color="auto" w:fill="auto"/>
            <w:tcMar>
              <w:top w:w="100" w:type="dxa"/>
              <w:left w:w="100" w:type="dxa"/>
              <w:bottom w:w="100" w:type="dxa"/>
              <w:right w:w="100" w:type="dxa"/>
            </w:tcMar>
          </w:tcPr>
          <w:p w14:paraId="0C7F0FFC"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Action  </w:t>
            </w:r>
          </w:p>
          <w:p w14:paraId="0194F6B1"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Level  </w:t>
            </w:r>
          </w:p>
          <w:p w14:paraId="4AC883FF"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Exceeded  </w:t>
            </w:r>
          </w:p>
          <w:p w14:paraId="097CA11D"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(Y/N)</w:t>
            </w:r>
          </w:p>
        </w:tc>
        <w:tc>
          <w:tcPr>
            <w:tcW w:w="1365" w:type="dxa"/>
            <w:shd w:val="clear" w:color="auto" w:fill="auto"/>
            <w:tcMar>
              <w:top w:w="100" w:type="dxa"/>
              <w:left w:w="100" w:type="dxa"/>
              <w:bottom w:w="100" w:type="dxa"/>
              <w:right w:w="100" w:type="dxa"/>
            </w:tcMar>
          </w:tcPr>
          <w:p w14:paraId="0D3D7B74"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Mon &amp; </w:t>
            </w:r>
            <w:proofErr w:type="spellStart"/>
            <w:r>
              <w:rPr>
                <w:rFonts w:ascii="Times New Roman" w:eastAsia="Times New Roman" w:hAnsi="Times New Roman" w:cs="Times New Roman"/>
                <w:color w:val="000000"/>
                <w:sz w:val="16"/>
                <w:szCs w:val="16"/>
              </w:rPr>
              <w:t>Yr</w:t>
            </w:r>
            <w:proofErr w:type="spellEnd"/>
            <w:r>
              <w:rPr>
                <w:rFonts w:ascii="Times New Roman" w:eastAsia="Times New Roman" w:hAnsi="Times New Roman" w:cs="Times New Roman"/>
                <w:color w:val="000000"/>
                <w:sz w:val="16"/>
                <w:szCs w:val="16"/>
              </w:rPr>
              <w:t xml:space="preserve">  </w:t>
            </w:r>
          </w:p>
          <w:p w14:paraId="0AB5C12C"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of Sample</w:t>
            </w:r>
          </w:p>
        </w:tc>
        <w:tc>
          <w:tcPr>
            <w:tcW w:w="5100" w:type="dxa"/>
            <w:shd w:val="clear" w:color="auto" w:fill="auto"/>
            <w:tcMar>
              <w:top w:w="100" w:type="dxa"/>
              <w:left w:w="100" w:type="dxa"/>
              <w:bottom w:w="100" w:type="dxa"/>
              <w:right w:w="100" w:type="dxa"/>
            </w:tcMar>
          </w:tcPr>
          <w:p w14:paraId="79C07904"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Typical Source of Contamination</w:t>
            </w:r>
          </w:p>
        </w:tc>
      </w:tr>
      <w:tr w:rsidR="00D931D5" w14:paraId="6E1FD0EA" w14:textId="77777777">
        <w:trPr>
          <w:trHeight w:val="652"/>
        </w:trPr>
        <w:tc>
          <w:tcPr>
            <w:tcW w:w="1200" w:type="dxa"/>
            <w:shd w:val="clear" w:color="auto" w:fill="auto"/>
            <w:tcMar>
              <w:top w:w="100" w:type="dxa"/>
              <w:left w:w="100" w:type="dxa"/>
              <w:bottom w:w="100" w:type="dxa"/>
              <w:right w:w="100" w:type="dxa"/>
            </w:tcMar>
          </w:tcPr>
          <w:p w14:paraId="6BD9196E"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Lead </w:t>
            </w:r>
          </w:p>
        </w:tc>
        <w:tc>
          <w:tcPr>
            <w:tcW w:w="1170" w:type="dxa"/>
            <w:shd w:val="clear" w:color="auto" w:fill="auto"/>
            <w:tcMar>
              <w:top w:w="100" w:type="dxa"/>
              <w:left w:w="100" w:type="dxa"/>
              <w:bottom w:w="100" w:type="dxa"/>
              <w:right w:w="100" w:type="dxa"/>
            </w:tcMar>
          </w:tcPr>
          <w:p w14:paraId="02B19297"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ppb </w:t>
            </w:r>
          </w:p>
        </w:tc>
        <w:tc>
          <w:tcPr>
            <w:tcW w:w="705" w:type="dxa"/>
            <w:shd w:val="clear" w:color="auto" w:fill="auto"/>
            <w:tcMar>
              <w:top w:w="100" w:type="dxa"/>
              <w:left w:w="100" w:type="dxa"/>
              <w:bottom w:w="100" w:type="dxa"/>
              <w:right w:w="100" w:type="dxa"/>
            </w:tcMar>
          </w:tcPr>
          <w:p w14:paraId="7151679F"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15 </w:t>
            </w:r>
          </w:p>
        </w:tc>
        <w:tc>
          <w:tcPr>
            <w:tcW w:w="705" w:type="dxa"/>
            <w:shd w:val="clear" w:color="auto" w:fill="auto"/>
            <w:tcMar>
              <w:top w:w="100" w:type="dxa"/>
              <w:left w:w="100" w:type="dxa"/>
              <w:bottom w:w="100" w:type="dxa"/>
              <w:right w:w="100" w:type="dxa"/>
            </w:tcMar>
          </w:tcPr>
          <w:p w14:paraId="5B012484"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0 </w:t>
            </w:r>
          </w:p>
        </w:tc>
        <w:tc>
          <w:tcPr>
            <w:tcW w:w="1080" w:type="dxa"/>
            <w:shd w:val="clear" w:color="auto" w:fill="auto"/>
            <w:tcMar>
              <w:top w:w="100" w:type="dxa"/>
              <w:left w:w="100" w:type="dxa"/>
              <w:bottom w:w="100" w:type="dxa"/>
              <w:right w:w="100" w:type="dxa"/>
            </w:tcMar>
          </w:tcPr>
          <w:p w14:paraId="55E2C022"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ND </w:t>
            </w:r>
          </w:p>
        </w:tc>
        <w:tc>
          <w:tcPr>
            <w:tcW w:w="1140" w:type="dxa"/>
            <w:shd w:val="clear" w:color="auto" w:fill="auto"/>
            <w:tcMar>
              <w:top w:w="100" w:type="dxa"/>
              <w:left w:w="100" w:type="dxa"/>
              <w:bottom w:w="100" w:type="dxa"/>
              <w:right w:w="100" w:type="dxa"/>
            </w:tcMar>
          </w:tcPr>
          <w:p w14:paraId="76F1AC91"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0 </w:t>
            </w:r>
          </w:p>
        </w:tc>
        <w:tc>
          <w:tcPr>
            <w:tcW w:w="945" w:type="dxa"/>
            <w:shd w:val="clear" w:color="auto" w:fill="auto"/>
            <w:tcMar>
              <w:top w:w="100" w:type="dxa"/>
              <w:left w:w="100" w:type="dxa"/>
              <w:bottom w:w="100" w:type="dxa"/>
              <w:right w:w="100" w:type="dxa"/>
            </w:tcMar>
          </w:tcPr>
          <w:p w14:paraId="30763D2C"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N </w:t>
            </w:r>
          </w:p>
        </w:tc>
        <w:tc>
          <w:tcPr>
            <w:tcW w:w="1365" w:type="dxa"/>
            <w:shd w:val="clear" w:color="auto" w:fill="auto"/>
            <w:tcMar>
              <w:top w:w="100" w:type="dxa"/>
              <w:left w:w="100" w:type="dxa"/>
              <w:bottom w:w="100" w:type="dxa"/>
              <w:right w:w="100" w:type="dxa"/>
            </w:tcMar>
          </w:tcPr>
          <w:p w14:paraId="43159C9F" w14:textId="7C9B1963"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08/20</w:t>
            </w:r>
            <w:r w:rsidR="00EE52C3">
              <w:rPr>
                <w:rFonts w:ascii="Times New Roman" w:eastAsia="Times New Roman" w:hAnsi="Times New Roman" w:cs="Times New Roman"/>
              </w:rPr>
              <w:t>22</w:t>
            </w:r>
            <w:r>
              <w:rPr>
                <w:rFonts w:ascii="Times New Roman" w:eastAsia="Times New Roman" w:hAnsi="Times New Roman" w:cs="Times New Roman"/>
              </w:rPr>
              <w:t xml:space="preserve"> </w:t>
            </w:r>
          </w:p>
        </w:tc>
        <w:tc>
          <w:tcPr>
            <w:tcW w:w="5100" w:type="dxa"/>
            <w:shd w:val="clear" w:color="auto" w:fill="auto"/>
            <w:tcMar>
              <w:top w:w="100" w:type="dxa"/>
              <w:left w:w="100" w:type="dxa"/>
              <w:bottom w:w="100" w:type="dxa"/>
              <w:right w:w="100" w:type="dxa"/>
            </w:tcMar>
          </w:tcPr>
          <w:p w14:paraId="2F265F39" w14:textId="77777777" w:rsidR="00D931D5" w:rsidRDefault="00126B4E">
            <w:pPr>
              <w:widowControl w:val="0"/>
              <w:pBdr>
                <w:top w:val="nil"/>
                <w:left w:val="nil"/>
                <w:bottom w:val="nil"/>
                <w:right w:val="nil"/>
                <w:between w:val="nil"/>
              </w:pBdr>
              <w:spacing w:line="240" w:lineRule="auto"/>
              <w:ind w:left="85"/>
              <w:rPr>
                <w:rFonts w:ascii="Times New Roman" w:eastAsia="Times New Roman" w:hAnsi="Times New Roman" w:cs="Times New Roman"/>
                <w:color w:val="000000"/>
              </w:rPr>
            </w:pPr>
            <w:r>
              <w:rPr>
                <w:rFonts w:ascii="Times New Roman" w:eastAsia="Times New Roman" w:hAnsi="Times New Roman" w:cs="Times New Roman"/>
                <w:color w:val="000000"/>
              </w:rPr>
              <w:t>Corrosion of household plumbing systems</w:t>
            </w:r>
            <w:r>
              <w:rPr>
                <w:rFonts w:ascii="Times New Roman" w:eastAsia="Times New Roman" w:hAnsi="Times New Roman" w:cs="Times New Roman"/>
              </w:rPr>
              <w:t>.</w:t>
            </w:r>
          </w:p>
        </w:tc>
      </w:tr>
      <w:tr w:rsidR="00D931D5" w14:paraId="6CE8E29B" w14:textId="77777777">
        <w:trPr>
          <w:trHeight w:val="657"/>
        </w:trPr>
        <w:tc>
          <w:tcPr>
            <w:tcW w:w="1200" w:type="dxa"/>
            <w:shd w:val="clear" w:color="auto" w:fill="auto"/>
            <w:tcMar>
              <w:top w:w="100" w:type="dxa"/>
              <w:left w:w="100" w:type="dxa"/>
              <w:bottom w:w="100" w:type="dxa"/>
              <w:right w:w="100" w:type="dxa"/>
            </w:tcMar>
          </w:tcPr>
          <w:p w14:paraId="559E9E96"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Copper </w:t>
            </w:r>
          </w:p>
        </w:tc>
        <w:tc>
          <w:tcPr>
            <w:tcW w:w="1170" w:type="dxa"/>
            <w:shd w:val="clear" w:color="auto" w:fill="auto"/>
            <w:tcMar>
              <w:top w:w="100" w:type="dxa"/>
              <w:left w:w="100" w:type="dxa"/>
              <w:bottom w:w="100" w:type="dxa"/>
              <w:right w:w="100" w:type="dxa"/>
            </w:tcMar>
          </w:tcPr>
          <w:p w14:paraId="4136CAD1"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ppm </w:t>
            </w:r>
          </w:p>
        </w:tc>
        <w:tc>
          <w:tcPr>
            <w:tcW w:w="705" w:type="dxa"/>
            <w:shd w:val="clear" w:color="auto" w:fill="auto"/>
            <w:tcMar>
              <w:top w:w="100" w:type="dxa"/>
              <w:left w:w="100" w:type="dxa"/>
              <w:bottom w:w="100" w:type="dxa"/>
              <w:right w:w="100" w:type="dxa"/>
            </w:tcMar>
          </w:tcPr>
          <w:p w14:paraId="6E0F8419"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1.3 </w:t>
            </w:r>
          </w:p>
        </w:tc>
        <w:tc>
          <w:tcPr>
            <w:tcW w:w="705" w:type="dxa"/>
            <w:shd w:val="clear" w:color="auto" w:fill="auto"/>
            <w:tcMar>
              <w:top w:w="100" w:type="dxa"/>
              <w:left w:w="100" w:type="dxa"/>
              <w:bottom w:w="100" w:type="dxa"/>
              <w:right w:w="100" w:type="dxa"/>
            </w:tcMar>
          </w:tcPr>
          <w:p w14:paraId="644B9A8E"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1.3 </w:t>
            </w:r>
          </w:p>
        </w:tc>
        <w:tc>
          <w:tcPr>
            <w:tcW w:w="1080" w:type="dxa"/>
            <w:shd w:val="clear" w:color="auto" w:fill="auto"/>
            <w:tcMar>
              <w:top w:w="100" w:type="dxa"/>
              <w:left w:w="100" w:type="dxa"/>
              <w:bottom w:w="100" w:type="dxa"/>
              <w:right w:w="100" w:type="dxa"/>
            </w:tcMar>
          </w:tcPr>
          <w:p w14:paraId="437533F2"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ND </w:t>
            </w:r>
          </w:p>
        </w:tc>
        <w:tc>
          <w:tcPr>
            <w:tcW w:w="1140" w:type="dxa"/>
            <w:shd w:val="clear" w:color="auto" w:fill="auto"/>
            <w:tcMar>
              <w:top w:w="100" w:type="dxa"/>
              <w:left w:w="100" w:type="dxa"/>
              <w:bottom w:w="100" w:type="dxa"/>
              <w:right w:w="100" w:type="dxa"/>
            </w:tcMar>
          </w:tcPr>
          <w:p w14:paraId="02569625"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0 </w:t>
            </w:r>
          </w:p>
        </w:tc>
        <w:tc>
          <w:tcPr>
            <w:tcW w:w="945" w:type="dxa"/>
            <w:shd w:val="clear" w:color="auto" w:fill="auto"/>
            <w:tcMar>
              <w:top w:w="100" w:type="dxa"/>
              <w:left w:w="100" w:type="dxa"/>
              <w:bottom w:w="100" w:type="dxa"/>
              <w:right w:w="100" w:type="dxa"/>
            </w:tcMar>
          </w:tcPr>
          <w:p w14:paraId="4ECACB01"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N </w:t>
            </w:r>
          </w:p>
        </w:tc>
        <w:tc>
          <w:tcPr>
            <w:tcW w:w="1365" w:type="dxa"/>
            <w:shd w:val="clear" w:color="auto" w:fill="auto"/>
            <w:tcMar>
              <w:top w:w="100" w:type="dxa"/>
              <w:left w:w="100" w:type="dxa"/>
              <w:bottom w:w="100" w:type="dxa"/>
              <w:right w:w="100" w:type="dxa"/>
            </w:tcMar>
          </w:tcPr>
          <w:p w14:paraId="54DABCBB" w14:textId="6FC18A85"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08/20</w:t>
            </w:r>
            <w:r w:rsidR="00EE52C3">
              <w:rPr>
                <w:rFonts w:ascii="Times New Roman" w:eastAsia="Times New Roman" w:hAnsi="Times New Roman" w:cs="Times New Roman"/>
              </w:rPr>
              <w:t>22</w:t>
            </w:r>
            <w:r>
              <w:rPr>
                <w:rFonts w:ascii="Times New Roman" w:eastAsia="Times New Roman" w:hAnsi="Times New Roman" w:cs="Times New Roman"/>
              </w:rPr>
              <w:t xml:space="preserve"> </w:t>
            </w:r>
          </w:p>
        </w:tc>
        <w:tc>
          <w:tcPr>
            <w:tcW w:w="5100" w:type="dxa"/>
            <w:shd w:val="clear" w:color="auto" w:fill="auto"/>
            <w:tcMar>
              <w:top w:w="100" w:type="dxa"/>
              <w:left w:w="100" w:type="dxa"/>
              <w:bottom w:w="100" w:type="dxa"/>
              <w:right w:w="100" w:type="dxa"/>
            </w:tcMar>
          </w:tcPr>
          <w:p w14:paraId="66873AD5" w14:textId="77777777" w:rsidR="00D931D5" w:rsidRDefault="00126B4E">
            <w:pPr>
              <w:widowControl w:val="0"/>
              <w:pBdr>
                <w:top w:val="nil"/>
                <w:left w:val="nil"/>
                <w:bottom w:val="nil"/>
                <w:right w:val="nil"/>
                <w:between w:val="nil"/>
              </w:pBdr>
              <w:spacing w:line="240" w:lineRule="auto"/>
              <w:ind w:left="85"/>
              <w:rPr>
                <w:rFonts w:ascii="Times New Roman" w:eastAsia="Times New Roman" w:hAnsi="Times New Roman" w:cs="Times New Roman"/>
                <w:color w:val="000000"/>
              </w:rPr>
            </w:pPr>
            <w:r>
              <w:rPr>
                <w:rFonts w:ascii="Times New Roman" w:eastAsia="Times New Roman" w:hAnsi="Times New Roman" w:cs="Times New Roman"/>
                <w:color w:val="000000"/>
              </w:rPr>
              <w:t>Corrosion of household plumbing systems.</w:t>
            </w:r>
          </w:p>
        </w:tc>
      </w:tr>
    </w:tbl>
    <w:p w14:paraId="3D4A3D5C" w14:textId="77777777" w:rsidR="00D931D5" w:rsidRDefault="00D931D5">
      <w:pPr>
        <w:widowControl w:val="0"/>
        <w:pBdr>
          <w:top w:val="nil"/>
          <w:left w:val="nil"/>
          <w:bottom w:val="nil"/>
          <w:right w:val="nil"/>
          <w:between w:val="nil"/>
        </w:pBdr>
        <w:rPr>
          <w:color w:val="000000"/>
        </w:rPr>
      </w:pPr>
    </w:p>
    <w:p w14:paraId="2DE40C16" w14:textId="77777777" w:rsidR="006322D9" w:rsidRDefault="006322D9">
      <w:pPr>
        <w:widowControl w:val="0"/>
        <w:pBdr>
          <w:top w:val="nil"/>
          <w:left w:val="nil"/>
          <w:bottom w:val="nil"/>
          <w:right w:val="nil"/>
          <w:between w:val="nil"/>
        </w:pBdr>
        <w:spacing w:line="240" w:lineRule="auto"/>
        <w:ind w:left="14"/>
        <w:rPr>
          <w:rFonts w:ascii="Times New Roman" w:eastAsia="Times New Roman" w:hAnsi="Times New Roman" w:cs="Times New Roman"/>
          <w:b/>
          <w:color w:val="000000"/>
        </w:rPr>
      </w:pPr>
    </w:p>
    <w:p w14:paraId="2E5A9B16" w14:textId="77777777" w:rsidR="006322D9" w:rsidRDefault="006322D9">
      <w:pPr>
        <w:widowControl w:val="0"/>
        <w:pBdr>
          <w:top w:val="nil"/>
          <w:left w:val="nil"/>
          <w:bottom w:val="nil"/>
          <w:right w:val="nil"/>
          <w:between w:val="nil"/>
        </w:pBdr>
        <w:spacing w:line="240" w:lineRule="auto"/>
        <w:ind w:left="14"/>
        <w:rPr>
          <w:rFonts w:ascii="Times New Roman" w:eastAsia="Times New Roman" w:hAnsi="Times New Roman" w:cs="Times New Roman"/>
          <w:b/>
          <w:color w:val="000000"/>
        </w:rPr>
      </w:pPr>
    </w:p>
    <w:p w14:paraId="433AAB23" w14:textId="77777777" w:rsidR="006322D9" w:rsidRDefault="006322D9">
      <w:pPr>
        <w:widowControl w:val="0"/>
        <w:pBdr>
          <w:top w:val="nil"/>
          <w:left w:val="nil"/>
          <w:bottom w:val="nil"/>
          <w:right w:val="nil"/>
          <w:between w:val="nil"/>
        </w:pBdr>
        <w:spacing w:line="240" w:lineRule="auto"/>
        <w:ind w:left="14"/>
        <w:rPr>
          <w:rFonts w:ascii="Times New Roman" w:eastAsia="Times New Roman" w:hAnsi="Times New Roman" w:cs="Times New Roman"/>
          <w:b/>
          <w:color w:val="000000"/>
        </w:rPr>
      </w:pPr>
    </w:p>
    <w:p w14:paraId="50B07BF2" w14:textId="77777777" w:rsidR="006322D9" w:rsidRDefault="006322D9">
      <w:pPr>
        <w:widowControl w:val="0"/>
        <w:pBdr>
          <w:top w:val="nil"/>
          <w:left w:val="nil"/>
          <w:bottom w:val="nil"/>
          <w:right w:val="nil"/>
          <w:between w:val="nil"/>
        </w:pBdr>
        <w:spacing w:line="240" w:lineRule="auto"/>
        <w:ind w:left="14"/>
        <w:rPr>
          <w:rFonts w:ascii="Times New Roman" w:eastAsia="Times New Roman" w:hAnsi="Times New Roman" w:cs="Times New Roman"/>
          <w:b/>
          <w:color w:val="000000"/>
        </w:rPr>
      </w:pPr>
    </w:p>
    <w:p w14:paraId="6420BF5F" w14:textId="3CC445A4" w:rsidR="00D931D5" w:rsidRDefault="00126B4E">
      <w:pPr>
        <w:widowControl w:val="0"/>
        <w:pBdr>
          <w:top w:val="nil"/>
          <w:left w:val="nil"/>
          <w:bottom w:val="nil"/>
          <w:right w:val="nil"/>
          <w:between w:val="nil"/>
        </w:pBdr>
        <w:spacing w:line="240" w:lineRule="auto"/>
        <w:ind w:left="14"/>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Lead Education Statement </w:t>
      </w:r>
    </w:p>
    <w:p w14:paraId="575A8E41" w14:textId="77777777" w:rsidR="00D931D5" w:rsidRDefault="00126B4E">
      <w:pPr>
        <w:widowControl w:val="0"/>
        <w:pBdr>
          <w:top w:val="nil"/>
          <w:left w:val="nil"/>
          <w:bottom w:val="nil"/>
          <w:right w:val="nil"/>
          <w:between w:val="nil"/>
        </w:pBdr>
        <w:spacing w:before="249" w:line="229" w:lineRule="auto"/>
        <w:ind w:left="10" w:right="505" w:firstLine="3"/>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 xml:space="preserve">If present, elevated levels of lead can cause serious health problems, especially for pregnant women and young children. Lead in drinking water </w:t>
      </w:r>
      <w:proofErr w:type="gramStart"/>
      <w:r>
        <w:rPr>
          <w:rFonts w:ascii="Times New Roman" w:eastAsia="Times New Roman" w:hAnsi="Times New Roman" w:cs="Times New Roman"/>
          <w:color w:val="000000"/>
        </w:rPr>
        <w:t>is  primarily</w:t>
      </w:r>
      <w:proofErr w:type="gramEnd"/>
      <w:r>
        <w:rPr>
          <w:rFonts w:ascii="Times New Roman" w:eastAsia="Times New Roman" w:hAnsi="Times New Roman" w:cs="Times New Roman"/>
          <w:color w:val="000000"/>
        </w:rPr>
        <w:t xml:space="preserve"> from materials and components associated with service lines and home plumbing. The Town of Bowling Green is responsible for </w:t>
      </w:r>
      <w:proofErr w:type="gramStart"/>
      <w:r>
        <w:rPr>
          <w:rFonts w:ascii="Times New Roman" w:eastAsia="Times New Roman" w:hAnsi="Times New Roman" w:cs="Times New Roman"/>
          <w:color w:val="000000"/>
        </w:rPr>
        <w:t>providing  high</w:t>
      </w:r>
      <w:proofErr w:type="gramEnd"/>
      <w:r>
        <w:rPr>
          <w:rFonts w:ascii="Times New Roman" w:eastAsia="Times New Roman" w:hAnsi="Times New Roman" w:cs="Times New Roman"/>
          <w:color w:val="000000"/>
        </w:rPr>
        <w:t xml:space="preserve"> quality drinking water, but cannot control the variety of materials used in plumbing components. When your water has been sitting for </w:t>
      </w:r>
      <w:proofErr w:type="gramStart"/>
      <w:r>
        <w:rPr>
          <w:rFonts w:ascii="Times New Roman" w:eastAsia="Times New Roman" w:hAnsi="Times New Roman" w:cs="Times New Roman"/>
          <w:color w:val="000000"/>
        </w:rPr>
        <w:t>several  hours</w:t>
      </w:r>
      <w:proofErr w:type="gramEnd"/>
      <w:r>
        <w:rPr>
          <w:rFonts w:ascii="Times New Roman" w:eastAsia="Times New Roman" w:hAnsi="Times New Roman" w:cs="Times New Roman"/>
          <w:color w:val="000000"/>
        </w:rPr>
        <w:t xml:space="preserve">, you can minimize the potential for lead exposure by flushing your tap for 15 to 30 seconds or until it becomes cold or reaches a steady temperature  before using water for cooking or drinking. If you are concerned about lead in your water, you may wish to have your water tested. Information on </w:t>
      </w:r>
      <w:proofErr w:type="gramStart"/>
      <w:r>
        <w:rPr>
          <w:rFonts w:ascii="Times New Roman" w:eastAsia="Times New Roman" w:hAnsi="Times New Roman" w:cs="Times New Roman"/>
          <w:color w:val="000000"/>
        </w:rPr>
        <w:t>lead  in</w:t>
      </w:r>
      <w:proofErr w:type="gramEnd"/>
      <w:r>
        <w:rPr>
          <w:rFonts w:ascii="Times New Roman" w:eastAsia="Times New Roman" w:hAnsi="Times New Roman" w:cs="Times New Roman"/>
          <w:color w:val="000000"/>
        </w:rPr>
        <w:t xml:space="preserve"> drinking water, testing methods, and steps you can take to minimize exposure is available from the Safe Drinking Water Hotline at  </w:t>
      </w:r>
      <w:hyperlink r:id="rId6">
        <w:r>
          <w:rPr>
            <w:rFonts w:ascii="Times New Roman" w:eastAsia="Times New Roman" w:hAnsi="Times New Roman" w:cs="Times New Roman"/>
            <w:i/>
            <w:color w:val="1155CC"/>
            <w:u w:val="single"/>
          </w:rPr>
          <w:t>http://www.epa.gov/safewater/lead</w:t>
        </w:r>
      </w:hyperlink>
      <w:r>
        <w:rPr>
          <w:rFonts w:ascii="Times New Roman" w:eastAsia="Times New Roman" w:hAnsi="Times New Roman" w:cs="Times New Roman"/>
          <w:i/>
          <w:color w:val="000000"/>
        </w:rPr>
        <w:t>.</w:t>
      </w:r>
      <w:r>
        <w:rPr>
          <w:rFonts w:ascii="Times New Roman" w:eastAsia="Times New Roman" w:hAnsi="Times New Roman" w:cs="Times New Roman"/>
          <w:b/>
          <w:color w:val="000000"/>
          <w:sz w:val="24"/>
          <w:szCs w:val="24"/>
        </w:rPr>
        <w:t xml:space="preserve"> </w:t>
      </w:r>
    </w:p>
    <w:p w14:paraId="48103F49" w14:textId="77777777" w:rsidR="00D931D5" w:rsidRDefault="00D931D5">
      <w:pPr>
        <w:widowControl w:val="0"/>
        <w:pBdr>
          <w:top w:val="nil"/>
          <w:left w:val="nil"/>
          <w:bottom w:val="nil"/>
          <w:right w:val="nil"/>
          <w:between w:val="nil"/>
        </w:pBdr>
        <w:spacing w:line="240" w:lineRule="auto"/>
        <w:ind w:left="14"/>
        <w:rPr>
          <w:rFonts w:ascii="Times New Roman" w:eastAsia="Times New Roman" w:hAnsi="Times New Roman" w:cs="Times New Roman"/>
          <w:b/>
        </w:rPr>
      </w:pPr>
    </w:p>
    <w:p w14:paraId="3258AE09" w14:textId="77777777" w:rsidR="00D931D5" w:rsidRDefault="00126B4E">
      <w:pPr>
        <w:widowControl w:val="0"/>
        <w:pBdr>
          <w:top w:val="nil"/>
          <w:left w:val="nil"/>
          <w:bottom w:val="nil"/>
          <w:right w:val="nil"/>
          <w:between w:val="nil"/>
        </w:pBdr>
        <w:spacing w:line="240" w:lineRule="auto"/>
        <w:ind w:left="1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III. Other Chemical and Radiological Contaminants </w:t>
      </w:r>
    </w:p>
    <w:tbl>
      <w:tblPr>
        <w:tblStyle w:val="a1"/>
        <w:tblW w:w="13305" w:type="dxa"/>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1275"/>
        <w:gridCol w:w="690"/>
        <w:gridCol w:w="645"/>
        <w:gridCol w:w="810"/>
        <w:gridCol w:w="1185"/>
        <w:gridCol w:w="855"/>
        <w:gridCol w:w="1395"/>
        <w:gridCol w:w="4635"/>
      </w:tblGrid>
      <w:tr w:rsidR="00D931D5" w14:paraId="3C2B49F8" w14:textId="77777777">
        <w:trPr>
          <w:trHeight w:val="383"/>
        </w:trPr>
        <w:tc>
          <w:tcPr>
            <w:tcW w:w="1815" w:type="dxa"/>
            <w:shd w:val="clear" w:color="auto" w:fill="auto"/>
            <w:tcMar>
              <w:top w:w="100" w:type="dxa"/>
              <w:left w:w="100" w:type="dxa"/>
              <w:bottom w:w="100" w:type="dxa"/>
              <w:right w:w="100" w:type="dxa"/>
            </w:tcMar>
          </w:tcPr>
          <w:p w14:paraId="0F1952EF" w14:textId="77777777" w:rsidR="00D931D5" w:rsidRDefault="00126B4E">
            <w:pPr>
              <w:widowControl w:val="0"/>
              <w:pBdr>
                <w:top w:val="nil"/>
                <w:left w:val="nil"/>
                <w:bottom w:val="nil"/>
                <w:right w:val="nil"/>
                <w:between w:val="nil"/>
              </w:pBdr>
              <w:spacing w:line="240" w:lineRule="auto"/>
              <w:ind w:right="418"/>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Contaminant </w:t>
            </w:r>
          </w:p>
        </w:tc>
        <w:tc>
          <w:tcPr>
            <w:tcW w:w="1275" w:type="dxa"/>
            <w:shd w:val="clear" w:color="auto" w:fill="auto"/>
            <w:tcMar>
              <w:top w:w="100" w:type="dxa"/>
              <w:left w:w="100" w:type="dxa"/>
              <w:bottom w:w="100" w:type="dxa"/>
              <w:right w:w="100" w:type="dxa"/>
            </w:tcMar>
          </w:tcPr>
          <w:p w14:paraId="598F4F1F" w14:textId="77777777" w:rsidR="00D931D5" w:rsidRDefault="00126B4E">
            <w:pPr>
              <w:widowControl w:val="0"/>
              <w:pBdr>
                <w:top w:val="nil"/>
                <w:left w:val="nil"/>
                <w:bottom w:val="nil"/>
                <w:right w:val="nil"/>
                <w:between w:val="nil"/>
              </w:pBdr>
              <w:spacing w:line="229" w:lineRule="auto"/>
              <w:ind w:left="93" w:right="53" w:firstLine="14"/>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Units </w:t>
            </w:r>
            <w:proofErr w:type="gramStart"/>
            <w:r>
              <w:rPr>
                <w:rFonts w:ascii="Times New Roman" w:eastAsia="Times New Roman" w:hAnsi="Times New Roman" w:cs="Times New Roman"/>
                <w:color w:val="000000"/>
                <w:sz w:val="16"/>
                <w:szCs w:val="16"/>
              </w:rPr>
              <w:t>of  Measurement</w:t>
            </w:r>
            <w:proofErr w:type="gramEnd"/>
          </w:p>
        </w:tc>
        <w:tc>
          <w:tcPr>
            <w:tcW w:w="690" w:type="dxa"/>
            <w:shd w:val="clear" w:color="auto" w:fill="auto"/>
            <w:tcMar>
              <w:top w:w="100" w:type="dxa"/>
              <w:left w:w="100" w:type="dxa"/>
              <w:bottom w:w="100" w:type="dxa"/>
              <w:right w:w="100" w:type="dxa"/>
            </w:tcMar>
          </w:tcPr>
          <w:p w14:paraId="69DB5038"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MCLG </w:t>
            </w:r>
          </w:p>
        </w:tc>
        <w:tc>
          <w:tcPr>
            <w:tcW w:w="645" w:type="dxa"/>
            <w:shd w:val="clear" w:color="auto" w:fill="auto"/>
            <w:tcMar>
              <w:top w:w="100" w:type="dxa"/>
              <w:left w:w="100" w:type="dxa"/>
              <w:bottom w:w="100" w:type="dxa"/>
              <w:right w:w="100" w:type="dxa"/>
            </w:tcMar>
          </w:tcPr>
          <w:p w14:paraId="1DA16D21"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MCL </w:t>
            </w:r>
          </w:p>
        </w:tc>
        <w:tc>
          <w:tcPr>
            <w:tcW w:w="810" w:type="dxa"/>
            <w:shd w:val="clear" w:color="auto" w:fill="auto"/>
            <w:tcMar>
              <w:top w:w="100" w:type="dxa"/>
              <w:left w:w="100" w:type="dxa"/>
              <w:bottom w:w="100" w:type="dxa"/>
              <w:right w:w="100" w:type="dxa"/>
            </w:tcMar>
          </w:tcPr>
          <w:p w14:paraId="54E45D55"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Level  </w:t>
            </w:r>
          </w:p>
          <w:p w14:paraId="57DD779E"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Detected</w:t>
            </w:r>
          </w:p>
        </w:tc>
        <w:tc>
          <w:tcPr>
            <w:tcW w:w="1185" w:type="dxa"/>
            <w:shd w:val="clear" w:color="auto" w:fill="auto"/>
            <w:tcMar>
              <w:top w:w="100" w:type="dxa"/>
              <w:left w:w="100" w:type="dxa"/>
              <w:bottom w:w="100" w:type="dxa"/>
              <w:right w:w="100" w:type="dxa"/>
            </w:tcMar>
          </w:tcPr>
          <w:p w14:paraId="6642DE42" w14:textId="77777777" w:rsidR="00D931D5" w:rsidRDefault="00126B4E">
            <w:pPr>
              <w:widowControl w:val="0"/>
              <w:pBdr>
                <w:top w:val="nil"/>
                <w:left w:val="nil"/>
                <w:bottom w:val="nil"/>
                <w:right w:val="nil"/>
                <w:between w:val="nil"/>
              </w:pBdr>
              <w:spacing w:line="229" w:lineRule="auto"/>
              <w:ind w:left="105" w:right="52"/>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Range of </w:t>
            </w:r>
            <w:proofErr w:type="gramStart"/>
            <w:r>
              <w:rPr>
                <w:rFonts w:ascii="Times New Roman" w:eastAsia="Times New Roman" w:hAnsi="Times New Roman" w:cs="Times New Roman"/>
                <w:color w:val="000000"/>
                <w:sz w:val="16"/>
                <w:szCs w:val="16"/>
              </w:rPr>
              <w:t>Detection  at</w:t>
            </w:r>
            <w:proofErr w:type="gramEnd"/>
            <w:r>
              <w:rPr>
                <w:rFonts w:ascii="Times New Roman" w:eastAsia="Times New Roman" w:hAnsi="Times New Roman" w:cs="Times New Roman"/>
                <w:color w:val="000000"/>
                <w:sz w:val="16"/>
                <w:szCs w:val="16"/>
              </w:rPr>
              <w:t xml:space="preserve"> Sampling Points</w:t>
            </w:r>
          </w:p>
        </w:tc>
        <w:tc>
          <w:tcPr>
            <w:tcW w:w="855" w:type="dxa"/>
            <w:shd w:val="clear" w:color="auto" w:fill="auto"/>
            <w:tcMar>
              <w:top w:w="100" w:type="dxa"/>
              <w:left w:w="100" w:type="dxa"/>
              <w:bottom w:w="100" w:type="dxa"/>
              <w:right w:w="100" w:type="dxa"/>
            </w:tcMar>
          </w:tcPr>
          <w:p w14:paraId="2E557F77"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Violation  </w:t>
            </w:r>
          </w:p>
          <w:p w14:paraId="2107CAE1"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Y/N</w:t>
            </w:r>
          </w:p>
        </w:tc>
        <w:tc>
          <w:tcPr>
            <w:tcW w:w="1395" w:type="dxa"/>
            <w:shd w:val="clear" w:color="auto" w:fill="auto"/>
            <w:tcMar>
              <w:top w:w="100" w:type="dxa"/>
              <w:left w:w="100" w:type="dxa"/>
              <w:bottom w:w="100" w:type="dxa"/>
              <w:right w:w="100" w:type="dxa"/>
            </w:tcMar>
          </w:tcPr>
          <w:p w14:paraId="42FEDAA0"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Mon &amp; </w:t>
            </w:r>
            <w:proofErr w:type="spellStart"/>
            <w:r>
              <w:rPr>
                <w:rFonts w:ascii="Times New Roman" w:eastAsia="Times New Roman" w:hAnsi="Times New Roman" w:cs="Times New Roman"/>
                <w:color w:val="000000"/>
                <w:sz w:val="16"/>
                <w:szCs w:val="16"/>
              </w:rPr>
              <w:t>Yr</w:t>
            </w:r>
            <w:proofErr w:type="spellEnd"/>
            <w:r>
              <w:rPr>
                <w:rFonts w:ascii="Times New Roman" w:eastAsia="Times New Roman" w:hAnsi="Times New Roman" w:cs="Times New Roman"/>
                <w:color w:val="000000"/>
                <w:sz w:val="16"/>
                <w:szCs w:val="16"/>
              </w:rPr>
              <w:t xml:space="preserve">  </w:t>
            </w:r>
          </w:p>
          <w:p w14:paraId="46161181"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of Sample</w:t>
            </w:r>
          </w:p>
        </w:tc>
        <w:tc>
          <w:tcPr>
            <w:tcW w:w="4635" w:type="dxa"/>
            <w:shd w:val="clear" w:color="auto" w:fill="auto"/>
            <w:tcMar>
              <w:top w:w="100" w:type="dxa"/>
              <w:left w:w="100" w:type="dxa"/>
              <w:bottom w:w="100" w:type="dxa"/>
              <w:right w:w="100" w:type="dxa"/>
            </w:tcMar>
          </w:tcPr>
          <w:p w14:paraId="57AA527C"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Typical Source of Contamination</w:t>
            </w:r>
          </w:p>
        </w:tc>
      </w:tr>
      <w:tr w:rsidR="00D931D5" w14:paraId="06E05E59" w14:textId="77777777">
        <w:trPr>
          <w:trHeight w:val="434"/>
        </w:trPr>
        <w:tc>
          <w:tcPr>
            <w:tcW w:w="1815" w:type="dxa"/>
            <w:shd w:val="clear" w:color="auto" w:fill="auto"/>
            <w:tcMar>
              <w:top w:w="100" w:type="dxa"/>
              <w:left w:w="100" w:type="dxa"/>
              <w:bottom w:w="100" w:type="dxa"/>
              <w:right w:w="100" w:type="dxa"/>
            </w:tcMar>
          </w:tcPr>
          <w:p w14:paraId="63C190A6"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Nitrate </w:t>
            </w:r>
          </w:p>
        </w:tc>
        <w:tc>
          <w:tcPr>
            <w:tcW w:w="1275" w:type="dxa"/>
            <w:shd w:val="clear" w:color="auto" w:fill="auto"/>
            <w:tcMar>
              <w:top w:w="100" w:type="dxa"/>
              <w:left w:w="100" w:type="dxa"/>
              <w:bottom w:w="100" w:type="dxa"/>
              <w:right w:w="100" w:type="dxa"/>
            </w:tcMar>
          </w:tcPr>
          <w:p w14:paraId="13D71D2E" w14:textId="6FA28FEC" w:rsidR="00D931D5" w:rsidRDefault="008277A1">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mg/L</w:t>
            </w:r>
            <w:r w:rsidR="00126B4E">
              <w:rPr>
                <w:rFonts w:ascii="Times New Roman" w:eastAsia="Times New Roman" w:hAnsi="Times New Roman" w:cs="Times New Roman"/>
                <w:color w:val="000000"/>
              </w:rPr>
              <w:t xml:space="preserve"> </w:t>
            </w:r>
          </w:p>
        </w:tc>
        <w:tc>
          <w:tcPr>
            <w:tcW w:w="690" w:type="dxa"/>
            <w:shd w:val="clear" w:color="auto" w:fill="auto"/>
            <w:tcMar>
              <w:top w:w="100" w:type="dxa"/>
              <w:left w:w="100" w:type="dxa"/>
              <w:bottom w:w="100" w:type="dxa"/>
              <w:right w:w="100" w:type="dxa"/>
            </w:tcMar>
          </w:tcPr>
          <w:p w14:paraId="3E871E44"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p>
        </w:tc>
        <w:tc>
          <w:tcPr>
            <w:tcW w:w="645" w:type="dxa"/>
            <w:shd w:val="clear" w:color="auto" w:fill="auto"/>
            <w:tcMar>
              <w:top w:w="100" w:type="dxa"/>
              <w:left w:w="100" w:type="dxa"/>
              <w:bottom w:w="100" w:type="dxa"/>
              <w:right w:w="100" w:type="dxa"/>
            </w:tcMar>
          </w:tcPr>
          <w:p w14:paraId="60A0E527"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p>
        </w:tc>
        <w:tc>
          <w:tcPr>
            <w:tcW w:w="810" w:type="dxa"/>
            <w:shd w:val="clear" w:color="auto" w:fill="auto"/>
            <w:tcMar>
              <w:top w:w="100" w:type="dxa"/>
              <w:left w:w="100" w:type="dxa"/>
              <w:bottom w:w="100" w:type="dxa"/>
              <w:right w:w="100" w:type="dxa"/>
            </w:tcMar>
          </w:tcPr>
          <w:p w14:paraId="1783E9D4"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ND </w:t>
            </w:r>
          </w:p>
        </w:tc>
        <w:tc>
          <w:tcPr>
            <w:tcW w:w="1185" w:type="dxa"/>
            <w:shd w:val="clear" w:color="auto" w:fill="auto"/>
            <w:tcMar>
              <w:top w:w="100" w:type="dxa"/>
              <w:left w:w="100" w:type="dxa"/>
              <w:bottom w:w="100" w:type="dxa"/>
              <w:right w:w="100" w:type="dxa"/>
            </w:tcMar>
          </w:tcPr>
          <w:p w14:paraId="3AAE29A1" w14:textId="77777777" w:rsidR="00D931D5" w:rsidRDefault="00126B4E">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N/A</w:t>
            </w:r>
          </w:p>
        </w:tc>
        <w:tc>
          <w:tcPr>
            <w:tcW w:w="855" w:type="dxa"/>
            <w:shd w:val="clear" w:color="auto" w:fill="auto"/>
            <w:tcMar>
              <w:top w:w="100" w:type="dxa"/>
              <w:left w:w="100" w:type="dxa"/>
              <w:bottom w:w="100" w:type="dxa"/>
              <w:right w:w="100" w:type="dxa"/>
            </w:tcMar>
          </w:tcPr>
          <w:p w14:paraId="467FE77F"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N </w:t>
            </w:r>
          </w:p>
        </w:tc>
        <w:tc>
          <w:tcPr>
            <w:tcW w:w="1395" w:type="dxa"/>
            <w:shd w:val="clear" w:color="auto" w:fill="auto"/>
            <w:tcMar>
              <w:top w:w="100" w:type="dxa"/>
              <w:left w:w="100" w:type="dxa"/>
              <w:bottom w:w="100" w:type="dxa"/>
              <w:right w:w="100" w:type="dxa"/>
            </w:tcMar>
          </w:tcPr>
          <w:p w14:paraId="33E0BD18" w14:textId="70EA578F"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rPr>
              <w:t>06/202</w:t>
            </w:r>
            <w:r w:rsidR="00134EBF">
              <w:rPr>
                <w:rFonts w:ascii="Times New Roman" w:eastAsia="Times New Roman" w:hAnsi="Times New Roman" w:cs="Times New Roman"/>
              </w:rPr>
              <w:t>2</w:t>
            </w:r>
            <w:r>
              <w:rPr>
                <w:rFonts w:ascii="Times New Roman" w:eastAsia="Times New Roman" w:hAnsi="Times New Roman" w:cs="Times New Roman"/>
                <w:color w:val="000000"/>
              </w:rPr>
              <w:t xml:space="preserve"> </w:t>
            </w:r>
          </w:p>
        </w:tc>
        <w:tc>
          <w:tcPr>
            <w:tcW w:w="4635" w:type="dxa"/>
            <w:shd w:val="clear" w:color="auto" w:fill="auto"/>
            <w:tcMar>
              <w:top w:w="100" w:type="dxa"/>
              <w:left w:w="100" w:type="dxa"/>
              <w:bottom w:w="100" w:type="dxa"/>
              <w:right w:w="100" w:type="dxa"/>
            </w:tcMar>
          </w:tcPr>
          <w:p w14:paraId="4FC2FFE9" w14:textId="77777777" w:rsidR="00D931D5" w:rsidRDefault="00126B4E">
            <w:pPr>
              <w:widowControl w:val="0"/>
              <w:pBdr>
                <w:top w:val="nil"/>
                <w:left w:val="nil"/>
                <w:bottom w:val="nil"/>
                <w:right w:val="nil"/>
                <w:between w:val="nil"/>
              </w:pBdr>
              <w:spacing w:line="240" w:lineRule="auto"/>
              <w:ind w:left="81"/>
              <w:rPr>
                <w:rFonts w:ascii="Times New Roman" w:eastAsia="Times New Roman" w:hAnsi="Times New Roman" w:cs="Times New Roman"/>
                <w:color w:val="000000"/>
              </w:rPr>
            </w:pPr>
            <w:r>
              <w:rPr>
                <w:rFonts w:ascii="Times New Roman" w:eastAsia="Times New Roman" w:hAnsi="Times New Roman" w:cs="Times New Roman"/>
                <w:color w:val="000000"/>
              </w:rPr>
              <w:t xml:space="preserve">Erosion of natural deposits, or fertilizers. </w:t>
            </w:r>
          </w:p>
        </w:tc>
      </w:tr>
      <w:tr w:rsidR="00D931D5" w14:paraId="0E398642" w14:textId="77777777">
        <w:trPr>
          <w:trHeight w:val="520"/>
        </w:trPr>
        <w:tc>
          <w:tcPr>
            <w:tcW w:w="1815" w:type="dxa"/>
            <w:shd w:val="clear" w:color="auto" w:fill="auto"/>
            <w:tcMar>
              <w:top w:w="100" w:type="dxa"/>
              <w:left w:w="100" w:type="dxa"/>
              <w:bottom w:w="100" w:type="dxa"/>
              <w:right w:w="100" w:type="dxa"/>
            </w:tcMar>
          </w:tcPr>
          <w:p w14:paraId="6890217F"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Fluoride </w:t>
            </w:r>
          </w:p>
        </w:tc>
        <w:tc>
          <w:tcPr>
            <w:tcW w:w="1275" w:type="dxa"/>
            <w:shd w:val="clear" w:color="auto" w:fill="auto"/>
            <w:tcMar>
              <w:top w:w="100" w:type="dxa"/>
              <w:left w:w="100" w:type="dxa"/>
              <w:bottom w:w="100" w:type="dxa"/>
              <w:right w:w="100" w:type="dxa"/>
            </w:tcMar>
          </w:tcPr>
          <w:p w14:paraId="7C61E292" w14:textId="1C8478C4" w:rsidR="00D931D5" w:rsidRDefault="008277A1">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mg/L</w:t>
            </w:r>
            <w:r w:rsidR="00126B4E">
              <w:rPr>
                <w:rFonts w:ascii="Times New Roman" w:eastAsia="Times New Roman" w:hAnsi="Times New Roman" w:cs="Times New Roman"/>
                <w:color w:val="000000"/>
              </w:rPr>
              <w:t xml:space="preserve"> </w:t>
            </w:r>
          </w:p>
        </w:tc>
        <w:tc>
          <w:tcPr>
            <w:tcW w:w="690" w:type="dxa"/>
            <w:shd w:val="clear" w:color="auto" w:fill="auto"/>
            <w:tcMar>
              <w:top w:w="100" w:type="dxa"/>
              <w:left w:w="100" w:type="dxa"/>
              <w:bottom w:w="100" w:type="dxa"/>
              <w:right w:w="100" w:type="dxa"/>
            </w:tcMar>
          </w:tcPr>
          <w:p w14:paraId="523DE849"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p>
        </w:tc>
        <w:tc>
          <w:tcPr>
            <w:tcW w:w="645" w:type="dxa"/>
            <w:shd w:val="clear" w:color="auto" w:fill="auto"/>
            <w:tcMar>
              <w:top w:w="100" w:type="dxa"/>
              <w:left w:w="100" w:type="dxa"/>
              <w:bottom w:w="100" w:type="dxa"/>
              <w:right w:w="100" w:type="dxa"/>
            </w:tcMar>
          </w:tcPr>
          <w:p w14:paraId="2C050C11"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p>
        </w:tc>
        <w:tc>
          <w:tcPr>
            <w:tcW w:w="810" w:type="dxa"/>
            <w:shd w:val="clear" w:color="auto" w:fill="auto"/>
            <w:tcMar>
              <w:top w:w="100" w:type="dxa"/>
              <w:left w:w="100" w:type="dxa"/>
              <w:bottom w:w="100" w:type="dxa"/>
              <w:right w:w="100" w:type="dxa"/>
            </w:tcMar>
          </w:tcPr>
          <w:p w14:paraId="58ACAFF5"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.87</w:t>
            </w:r>
          </w:p>
        </w:tc>
        <w:tc>
          <w:tcPr>
            <w:tcW w:w="1185" w:type="dxa"/>
            <w:shd w:val="clear" w:color="auto" w:fill="auto"/>
            <w:tcMar>
              <w:top w:w="100" w:type="dxa"/>
              <w:left w:w="100" w:type="dxa"/>
              <w:bottom w:w="100" w:type="dxa"/>
              <w:right w:w="100" w:type="dxa"/>
            </w:tcMar>
          </w:tcPr>
          <w:p w14:paraId="73E7244A"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.67-.87 </w:t>
            </w:r>
          </w:p>
        </w:tc>
        <w:tc>
          <w:tcPr>
            <w:tcW w:w="855" w:type="dxa"/>
            <w:shd w:val="clear" w:color="auto" w:fill="auto"/>
            <w:tcMar>
              <w:top w:w="100" w:type="dxa"/>
              <w:left w:w="100" w:type="dxa"/>
              <w:bottom w:w="100" w:type="dxa"/>
              <w:right w:w="100" w:type="dxa"/>
            </w:tcMar>
          </w:tcPr>
          <w:p w14:paraId="0568265E"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N </w:t>
            </w:r>
          </w:p>
        </w:tc>
        <w:tc>
          <w:tcPr>
            <w:tcW w:w="1395" w:type="dxa"/>
            <w:shd w:val="clear" w:color="auto" w:fill="auto"/>
            <w:tcMar>
              <w:top w:w="100" w:type="dxa"/>
              <w:left w:w="100" w:type="dxa"/>
              <w:bottom w:w="100" w:type="dxa"/>
              <w:right w:w="100" w:type="dxa"/>
            </w:tcMar>
          </w:tcPr>
          <w:p w14:paraId="0794A4D1"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06/2020 </w:t>
            </w:r>
          </w:p>
        </w:tc>
        <w:tc>
          <w:tcPr>
            <w:tcW w:w="4635" w:type="dxa"/>
            <w:shd w:val="clear" w:color="auto" w:fill="auto"/>
            <w:tcMar>
              <w:top w:w="100" w:type="dxa"/>
              <w:left w:w="100" w:type="dxa"/>
              <w:bottom w:w="100" w:type="dxa"/>
              <w:right w:w="100" w:type="dxa"/>
            </w:tcMar>
          </w:tcPr>
          <w:p w14:paraId="6C839008" w14:textId="368A25FE" w:rsidR="00D931D5" w:rsidRDefault="00126B4E">
            <w:pPr>
              <w:widowControl w:val="0"/>
              <w:pBdr>
                <w:top w:val="nil"/>
                <w:left w:val="nil"/>
                <w:bottom w:val="nil"/>
                <w:right w:val="nil"/>
                <w:between w:val="nil"/>
              </w:pBdr>
              <w:spacing w:line="230" w:lineRule="auto"/>
              <w:ind w:left="80" w:right="176" w:firstLine="1"/>
              <w:rPr>
                <w:rFonts w:ascii="Times New Roman" w:eastAsia="Times New Roman" w:hAnsi="Times New Roman" w:cs="Times New Roman"/>
                <w:color w:val="000000"/>
              </w:rPr>
            </w:pPr>
            <w:r>
              <w:rPr>
                <w:rFonts w:ascii="Times New Roman" w:eastAsia="Times New Roman" w:hAnsi="Times New Roman" w:cs="Times New Roman"/>
                <w:color w:val="000000"/>
              </w:rPr>
              <w:t>Erosion of natural deposits. OR Water additive which</w:t>
            </w:r>
            <w:r w:rsidR="003D05C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promotes strong teeth. </w:t>
            </w:r>
          </w:p>
        </w:tc>
      </w:tr>
      <w:tr w:rsidR="00D931D5" w14:paraId="33AACC36" w14:textId="77777777">
        <w:trPr>
          <w:trHeight w:val="521"/>
        </w:trPr>
        <w:tc>
          <w:tcPr>
            <w:tcW w:w="1815" w:type="dxa"/>
            <w:shd w:val="clear" w:color="auto" w:fill="auto"/>
            <w:tcMar>
              <w:top w:w="100" w:type="dxa"/>
              <w:left w:w="100" w:type="dxa"/>
              <w:bottom w:w="100" w:type="dxa"/>
              <w:right w:w="100" w:type="dxa"/>
            </w:tcMar>
          </w:tcPr>
          <w:p w14:paraId="4FE0557C"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Gross Alpha </w:t>
            </w:r>
          </w:p>
        </w:tc>
        <w:tc>
          <w:tcPr>
            <w:tcW w:w="1275" w:type="dxa"/>
            <w:shd w:val="clear" w:color="auto" w:fill="auto"/>
            <w:tcMar>
              <w:top w:w="100" w:type="dxa"/>
              <w:left w:w="100" w:type="dxa"/>
              <w:bottom w:w="100" w:type="dxa"/>
              <w:right w:w="100" w:type="dxa"/>
            </w:tcMar>
          </w:tcPr>
          <w:p w14:paraId="6C3C6922"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pCi</w:t>
            </w:r>
            <w:proofErr w:type="spellEnd"/>
            <w:r>
              <w:rPr>
                <w:rFonts w:ascii="Times New Roman" w:eastAsia="Times New Roman" w:hAnsi="Times New Roman" w:cs="Times New Roman"/>
                <w:color w:val="000000"/>
              </w:rPr>
              <w:t xml:space="preserve">/L </w:t>
            </w:r>
          </w:p>
        </w:tc>
        <w:tc>
          <w:tcPr>
            <w:tcW w:w="690" w:type="dxa"/>
            <w:shd w:val="clear" w:color="auto" w:fill="auto"/>
            <w:tcMar>
              <w:top w:w="100" w:type="dxa"/>
              <w:left w:w="100" w:type="dxa"/>
              <w:bottom w:w="100" w:type="dxa"/>
              <w:right w:w="100" w:type="dxa"/>
            </w:tcMar>
          </w:tcPr>
          <w:p w14:paraId="649A3D8D"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0 </w:t>
            </w:r>
          </w:p>
        </w:tc>
        <w:tc>
          <w:tcPr>
            <w:tcW w:w="645" w:type="dxa"/>
            <w:shd w:val="clear" w:color="auto" w:fill="auto"/>
            <w:tcMar>
              <w:top w:w="100" w:type="dxa"/>
              <w:left w:w="100" w:type="dxa"/>
              <w:bottom w:w="100" w:type="dxa"/>
              <w:right w:w="100" w:type="dxa"/>
            </w:tcMar>
          </w:tcPr>
          <w:p w14:paraId="0C384256"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15 </w:t>
            </w:r>
          </w:p>
        </w:tc>
        <w:tc>
          <w:tcPr>
            <w:tcW w:w="810" w:type="dxa"/>
            <w:shd w:val="clear" w:color="auto" w:fill="auto"/>
            <w:tcMar>
              <w:top w:w="100" w:type="dxa"/>
              <w:left w:w="100" w:type="dxa"/>
              <w:bottom w:w="100" w:type="dxa"/>
              <w:right w:w="100" w:type="dxa"/>
            </w:tcMar>
          </w:tcPr>
          <w:p w14:paraId="6555973C" w14:textId="543B47BB" w:rsidR="00D931D5" w:rsidRDefault="00126B4E" w:rsidP="006406F4">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12.8</w:t>
            </w:r>
          </w:p>
        </w:tc>
        <w:tc>
          <w:tcPr>
            <w:tcW w:w="1185" w:type="dxa"/>
            <w:shd w:val="clear" w:color="auto" w:fill="auto"/>
            <w:tcMar>
              <w:top w:w="100" w:type="dxa"/>
              <w:left w:w="100" w:type="dxa"/>
              <w:bottom w:w="100" w:type="dxa"/>
              <w:right w:w="100" w:type="dxa"/>
            </w:tcMar>
          </w:tcPr>
          <w:p w14:paraId="1F97C944" w14:textId="57AD0A5C" w:rsidR="00D931D5" w:rsidRDefault="008A136D">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7.2</w:t>
            </w:r>
            <w:r w:rsidR="00126B4E">
              <w:rPr>
                <w:rFonts w:ascii="Times New Roman" w:eastAsia="Times New Roman" w:hAnsi="Times New Roman" w:cs="Times New Roman"/>
              </w:rPr>
              <w:t xml:space="preserve">-12.8 </w:t>
            </w:r>
          </w:p>
        </w:tc>
        <w:tc>
          <w:tcPr>
            <w:tcW w:w="855" w:type="dxa"/>
            <w:shd w:val="clear" w:color="auto" w:fill="auto"/>
            <w:tcMar>
              <w:top w:w="100" w:type="dxa"/>
              <w:left w:w="100" w:type="dxa"/>
              <w:bottom w:w="100" w:type="dxa"/>
              <w:right w:w="100" w:type="dxa"/>
            </w:tcMar>
          </w:tcPr>
          <w:p w14:paraId="1D1101D5"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N </w:t>
            </w:r>
          </w:p>
        </w:tc>
        <w:tc>
          <w:tcPr>
            <w:tcW w:w="1395" w:type="dxa"/>
            <w:shd w:val="clear" w:color="auto" w:fill="auto"/>
            <w:tcMar>
              <w:top w:w="100" w:type="dxa"/>
              <w:left w:w="100" w:type="dxa"/>
              <w:bottom w:w="100" w:type="dxa"/>
              <w:right w:w="100" w:type="dxa"/>
            </w:tcMar>
          </w:tcPr>
          <w:p w14:paraId="308010D6" w14:textId="353FD6ED" w:rsidR="00D931D5" w:rsidRDefault="008A136D">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05/2020</w:t>
            </w:r>
          </w:p>
        </w:tc>
        <w:tc>
          <w:tcPr>
            <w:tcW w:w="4635" w:type="dxa"/>
            <w:shd w:val="clear" w:color="auto" w:fill="auto"/>
            <w:tcMar>
              <w:top w:w="100" w:type="dxa"/>
              <w:left w:w="100" w:type="dxa"/>
              <w:bottom w:w="100" w:type="dxa"/>
              <w:right w:w="100" w:type="dxa"/>
            </w:tcMar>
          </w:tcPr>
          <w:p w14:paraId="3C12AE05" w14:textId="77777777" w:rsidR="00D931D5" w:rsidRDefault="00126B4E">
            <w:pPr>
              <w:widowControl w:val="0"/>
              <w:pBdr>
                <w:top w:val="nil"/>
                <w:left w:val="nil"/>
                <w:bottom w:val="nil"/>
                <w:right w:val="nil"/>
                <w:between w:val="nil"/>
              </w:pBdr>
              <w:spacing w:line="240" w:lineRule="auto"/>
              <w:ind w:left="82"/>
              <w:rPr>
                <w:rFonts w:ascii="Times New Roman" w:eastAsia="Times New Roman" w:hAnsi="Times New Roman" w:cs="Times New Roman"/>
                <w:color w:val="000000"/>
              </w:rPr>
            </w:pPr>
            <w:r>
              <w:rPr>
                <w:rFonts w:ascii="Times New Roman" w:eastAsia="Times New Roman" w:hAnsi="Times New Roman" w:cs="Times New Roman"/>
                <w:color w:val="000000"/>
              </w:rPr>
              <w:t>Decay of natural minerals.</w:t>
            </w:r>
          </w:p>
        </w:tc>
      </w:tr>
      <w:tr w:rsidR="00D931D5" w14:paraId="213A8969" w14:textId="77777777">
        <w:trPr>
          <w:trHeight w:val="520"/>
        </w:trPr>
        <w:tc>
          <w:tcPr>
            <w:tcW w:w="1815" w:type="dxa"/>
            <w:shd w:val="clear" w:color="auto" w:fill="auto"/>
            <w:tcMar>
              <w:top w:w="100" w:type="dxa"/>
              <w:left w:w="100" w:type="dxa"/>
              <w:bottom w:w="100" w:type="dxa"/>
              <w:right w:w="100" w:type="dxa"/>
            </w:tcMar>
          </w:tcPr>
          <w:p w14:paraId="3A68F7A7"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Combined  </w:t>
            </w:r>
          </w:p>
          <w:p w14:paraId="67F198CF"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Radium</w:t>
            </w:r>
          </w:p>
        </w:tc>
        <w:tc>
          <w:tcPr>
            <w:tcW w:w="1275" w:type="dxa"/>
            <w:shd w:val="clear" w:color="auto" w:fill="auto"/>
            <w:tcMar>
              <w:top w:w="100" w:type="dxa"/>
              <w:left w:w="100" w:type="dxa"/>
              <w:bottom w:w="100" w:type="dxa"/>
              <w:right w:w="100" w:type="dxa"/>
            </w:tcMar>
          </w:tcPr>
          <w:p w14:paraId="3A80208E"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pCi</w:t>
            </w:r>
            <w:proofErr w:type="spellEnd"/>
            <w:r>
              <w:rPr>
                <w:rFonts w:ascii="Times New Roman" w:eastAsia="Times New Roman" w:hAnsi="Times New Roman" w:cs="Times New Roman"/>
                <w:color w:val="000000"/>
              </w:rPr>
              <w:t xml:space="preserve">/L </w:t>
            </w:r>
          </w:p>
        </w:tc>
        <w:tc>
          <w:tcPr>
            <w:tcW w:w="690" w:type="dxa"/>
            <w:shd w:val="clear" w:color="auto" w:fill="auto"/>
            <w:tcMar>
              <w:top w:w="100" w:type="dxa"/>
              <w:left w:w="100" w:type="dxa"/>
              <w:bottom w:w="100" w:type="dxa"/>
              <w:right w:w="100" w:type="dxa"/>
            </w:tcMar>
          </w:tcPr>
          <w:p w14:paraId="606DBBE1"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0 </w:t>
            </w:r>
          </w:p>
        </w:tc>
        <w:tc>
          <w:tcPr>
            <w:tcW w:w="645" w:type="dxa"/>
            <w:shd w:val="clear" w:color="auto" w:fill="auto"/>
            <w:tcMar>
              <w:top w:w="100" w:type="dxa"/>
              <w:left w:w="100" w:type="dxa"/>
              <w:bottom w:w="100" w:type="dxa"/>
              <w:right w:w="100" w:type="dxa"/>
            </w:tcMar>
          </w:tcPr>
          <w:p w14:paraId="6CCD8DD6"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p>
        </w:tc>
        <w:tc>
          <w:tcPr>
            <w:tcW w:w="810" w:type="dxa"/>
            <w:shd w:val="clear" w:color="auto" w:fill="auto"/>
            <w:tcMar>
              <w:top w:w="100" w:type="dxa"/>
              <w:left w:w="100" w:type="dxa"/>
              <w:bottom w:w="100" w:type="dxa"/>
              <w:right w:w="100" w:type="dxa"/>
            </w:tcMar>
          </w:tcPr>
          <w:p w14:paraId="24C7488C" w14:textId="524BE3B3" w:rsidR="00D931D5" w:rsidRDefault="006406F4">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0.9</w:t>
            </w:r>
            <w:r w:rsidR="00126B4E">
              <w:rPr>
                <w:rFonts w:ascii="Times New Roman" w:eastAsia="Times New Roman" w:hAnsi="Times New Roman" w:cs="Times New Roman"/>
              </w:rPr>
              <w:t xml:space="preserve"> </w:t>
            </w:r>
          </w:p>
        </w:tc>
        <w:tc>
          <w:tcPr>
            <w:tcW w:w="1185" w:type="dxa"/>
            <w:shd w:val="clear" w:color="auto" w:fill="auto"/>
            <w:tcMar>
              <w:top w:w="100" w:type="dxa"/>
              <w:left w:w="100" w:type="dxa"/>
              <w:bottom w:w="100" w:type="dxa"/>
              <w:right w:w="100" w:type="dxa"/>
            </w:tcMar>
          </w:tcPr>
          <w:p w14:paraId="0C36FBCE" w14:textId="67033162" w:rsidR="00D931D5" w:rsidRDefault="008A136D">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0.7</w:t>
            </w:r>
            <w:r w:rsidR="006406F4">
              <w:rPr>
                <w:rFonts w:ascii="Times New Roman" w:eastAsia="Times New Roman" w:hAnsi="Times New Roman" w:cs="Times New Roman"/>
              </w:rPr>
              <w:t>-0.9</w:t>
            </w:r>
            <w:r w:rsidR="00126B4E">
              <w:rPr>
                <w:rFonts w:ascii="Times New Roman" w:eastAsia="Times New Roman" w:hAnsi="Times New Roman" w:cs="Times New Roman"/>
              </w:rPr>
              <w:t xml:space="preserve"> </w:t>
            </w:r>
          </w:p>
        </w:tc>
        <w:tc>
          <w:tcPr>
            <w:tcW w:w="855" w:type="dxa"/>
            <w:shd w:val="clear" w:color="auto" w:fill="auto"/>
            <w:tcMar>
              <w:top w:w="100" w:type="dxa"/>
              <w:left w:w="100" w:type="dxa"/>
              <w:bottom w:w="100" w:type="dxa"/>
              <w:right w:w="100" w:type="dxa"/>
            </w:tcMar>
          </w:tcPr>
          <w:p w14:paraId="3466B241"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N </w:t>
            </w:r>
          </w:p>
        </w:tc>
        <w:tc>
          <w:tcPr>
            <w:tcW w:w="1395" w:type="dxa"/>
            <w:shd w:val="clear" w:color="auto" w:fill="auto"/>
            <w:tcMar>
              <w:top w:w="100" w:type="dxa"/>
              <w:left w:w="100" w:type="dxa"/>
              <w:bottom w:w="100" w:type="dxa"/>
              <w:right w:w="100" w:type="dxa"/>
            </w:tcMar>
          </w:tcPr>
          <w:p w14:paraId="62D125BA" w14:textId="0A8A23AA" w:rsidR="00D931D5" w:rsidRDefault="008A136D">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05/2020</w:t>
            </w:r>
            <w:r w:rsidR="00126B4E">
              <w:rPr>
                <w:rFonts w:ascii="Times New Roman" w:eastAsia="Times New Roman" w:hAnsi="Times New Roman" w:cs="Times New Roman"/>
              </w:rPr>
              <w:t xml:space="preserve"> </w:t>
            </w:r>
          </w:p>
        </w:tc>
        <w:tc>
          <w:tcPr>
            <w:tcW w:w="4635" w:type="dxa"/>
            <w:shd w:val="clear" w:color="auto" w:fill="auto"/>
            <w:tcMar>
              <w:top w:w="100" w:type="dxa"/>
              <w:left w:w="100" w:type="dxa"/>
              <w:bottom w:w="100" w:type="dxa"/>
              <w:right w:w="100" w:type="dxa"/>
            </w:tcMar>
          </w:tcPr>
          <w:p w14:paraId="0CA140AB" w14:textId="77777777" w:rsidR="00D931D5" w:rsidRDefault="00126B4E">
            <w:pPr>
              <w:widowControl w:val="0"/>
              <w:pBdr>
                <w:top w:val="nil"/>
                <w:left w:val="nil"/>
                <w:bottom w:val="nil"/>
                <w:right w:val="nil"/>
                <w:between w:val="nil"/>
              </w:pBdr>
              <w:spacing w:line="240" w:lineRule="auto"/>
              <w:ind w:left="82"/>
              <w:rPr>
                <w:rFonts w:ascii="Times New Roman" w:eastAsia="Times New Roman" w:hAnsi="Times New Roman" w:cs="Times New Roman"/>
                <w:color w:val="000000"/>
              </w:rPr>
            </w:pPr>
            <w:r>
              <w:rPr>
                <w:rFonts w:ascii="Times New Roman" w:eastAsia="Times New Roman" w:hAnsi="Times New Roman" w:cs="Times New Roman"/>
                <w:color w:val="000000"/>
              </w:rPr>
              <w:t>Decay of natural &amp; man-made minerals.</w:t>
            </w:r>
          </w:p>
        </w:tc>
      </w:tr>
      <w:tr w:rsidR="00D931D5" w14:paraId="4654C6C1" w14:textId="77777777">
        <w:trPr>
          <w:trHeight w:val="520"/>
        </w:trPr>
        <w:tc>
          <w:tcPr>
            <w:tcW w:w="1815" w:type="dxa"/>
            <w:shd w:val="clear" w:color="auto" w:fill="auto"/>
            <w:tcMar>
              <w:top w:w="100" w:type="dxa"/>
              <w:left w:w="100" w:type="dxa"/>
              <w:bottom w:w="100" w:type="dxa"/>
              <w:right w:w="100" w:type="dxa"/>
            </w:tcMar>
          </w:tcPr>
          <w:p w14:paraId="5DB637D7"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Total Tri</w:t>
            </w:r>
            <w:r>
              <w:rPr>
                <w:rFonts w:ascii="Times New Roman" w:eastAsia="Times New Roman" w:hAnsi="Times New Roman" w:cs="Times New Roman"/>
              </w:rPr>
              <w:t>-</w:t>
            </w:r>
            <w:r>
              <w:rPr>
                <w:rFonts w:ascii="Times New Roman" w:eastAsia="Times New Roman" w:hAnsi="Times New Roman" w:cs="Times New Roman"/>
                <w:color w:val="000000"/>
              </w:rPr>
              <w:t>halomethanes</w:t>
            </w:r>
          </w:p>
        </w:tc>
        <w:tc>
          <w:tcPr>
            <w:tcW w:w="1275" w:type="dxa"/>
            <w:shd w:val="clear" w:color="auto" w:fill="auto"/>
            <w:tcMar>
              <w:top w:w="100" w:type="dxa"/>
              <w:left w:w="100" w:type="dxa"/>
              <w:bottom w:w="100" w:type="dxa"/>
              <w:right w:w="100" w:type="dxa"/>
            </w:tcMar>
          </w:tcPr>
          <w:p w14:paraId="328923E0" w14:textId="77777777" w:rsidR="00D931D5" w:rsidRDefault="00126B4E">
            <w:pPr>
              <w:widowControl w:val="0"/>
              <w:pBdr>
                <w:top w:val="nil"/>
                <w:left w:val="nil"/>
                <w:bottom w:val="nil"/>
                <w:right w:val="nil"/>
                <w:between w:val="nil"/>
              </w:pBdr>
              <w:spacing w:line="240" w:lineRule="auto"/>
              <w:ind w:left="8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ppb </w:t>
            </w:r>
          </w:p>
        </w:tc>
        <w:tc>
          <w:tcPr>
            <w:tcW w:w="690" w:type="dxa"/>
            <w:shd w:val="clear" w:color="auto" w:fill="auto"/>
            <w:tcMar>
              <w:top w:w="100" w:type="dxa"/>
              <w:left w:w="100" w:type="dxa"/>
              <w:bottom w:w="100" w:type="dxa"/>
              <w:right w:w="100" w:type="dxa"/>
            </w:tcMar>
          </w:tcPr>
          <w:p w14:paraId="52320A03" w14:textId="77777777" w:rsidR="00D931D5" w:rsidRDefault="00126B4E">
            <w:pPr>
              <w:widowControl w:val="0"/>
              <w:pBdr>
                <w:top w:val="nil"/>
                <w:left w:val="nil"/>
                <w:bottom w:val="nil"/>
                <w:right w:val="nil"/>
                <w:between w:val="nil"/>
              </w:pBdr>
              <w:spacing w:line="240" w:lineRule="auto"/>
              <w:ind w:left="81"/>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ND </w:t>
            </w:r>
          </w:p>
        </w:tc>
        <w:tc>
          <w:tcPr>
            <w:tcW w:w="645" w:type="dxa"/>
            <w:shd w:val="clear" w:color="auto" w:fill="auto"/>
            <w:tcMar>
              <w:top w:w="100" w:type="dxa"/>
              <w:left w:w="100" w:type="dxa"/>
              <w:bottom w:w="100" w:type="dxa"/>
              <w:right w:w="100" w:type="dxa"/>
            </w:tcMar>
          </w:tcPr>
          <w:p w14:paraId="64B6F36C"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80 </w:t>
            </w:r>
          </w:p>
        </w:tc>
        <w:tc>
          <w:tcPr>
            <w:tcW w:w="810" w:type="dxa"/>
            <w:shd w:val="clear" w:color="auto" w:fill="auto"/>
            <w:tcMar>
              <w:top w:w="100" w:type="dxa"/>
              <w:left w:w="100" w:type="dxa"/>
              <w:bottom w:w="100" w:type="dxa"/>
              <w:right w:w="100" w:type="dxa"/>
            </w:tcMar>
          </w:tcPr>
          <w:p w14:paraId="59A56A5F" w14:textId="1269FC55" w:rsidR="00D931D5" w:rsidRDefault="00300FE7">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41</w:t>
            </w:r>
            <w:r w:rsidR="00126B4E">
              <w:rPr>
                <w:rFonts w:ascii="Times New Roman" w:eastAsia="Times New Roman" w:hAnsi="Times New Roman" w:cs="Times New Roman"/>
              </w:rPr>
              <w:t xml:space="preserve"> </w:t>
            </w:r>
          </w:p>
        </w:tc>
        <w:tc>
          <w:tcPr>
            <w:tcW w:w="1185" w:type="dxa"/>
            <w:shd w:val="clear" w:color="auto" w:fill="auto"/>
            <w:tcMar>
              <w:top w:w="100" w:type="dxa"/>
              <w:left w:w="100" w:type="dxa"/>
              <w:bottom w:w="100" w:type="dxa"/>
              <w:right w:w="100" w:type="dxa"/>
            </w:tcMar>
          </w:tcPr>
          <w:p w14:paraId="39EEAD2E" w14:textId="2D7FA96F" w:rsidR="00D931D5" w:rsidRDefault="008277A1">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N/A</w:t>
            </w:r>
            <w:r w:rsidR="00126B4E">
              <w:rPr>
                <w:rFonts w:ascii="Times New Roman" w:eastAsia="Times New Roman" w:hAnsi="Times New Roman" w:cs="Times New Roman"/>
              </w:rPr>
              <w:t xml:space="preserve"> </w:t>
            </w:r>
          </w:p>
        </w:tc>
        <w:tc>
          <w:tcPr>
            <w:tcW w:w="855" w:type="dxa"/>
            <w:shd w:val="clear" w:color="auto" w:fill="auto"/>
            <w:tcMar>
              <w:top w:w="100" w:type="dxa"/>
              <w:left w:w="100" w:type="dxa"/>
              <w:bottom w:w="100" w:type="dxa"/>
              <w:right w:w="100" w:type="dxa"/>
            </w:tcMar>
          </w:tcPr>
          <w:p w14:paraId="1476A26B"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N </w:t>
            </w:r>
          </w:p>
        </w:tc>
        <w:tc>
          <w:tcPr>
            <w:tcW w:w="1395" w:type="dxa"/>
            <w:shd w:val="clear" w:color="auto" w:fill="auto"/>
            <w:tcMar>
              <w:top w:w="100" w:type="dxa"/>
              <w:left w:w="100" w:type="dxa"/>
              <w:bottom w:w="100" w:type="dxa"/>
              <w:right w:w="100" w:type="dxa"/>
            </w:tcMar>
          </w:tcPr>
          <w:p w14:paraId="26419B25" w14:textId="75548B50"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08/202</w:t>
            </w:r>
            <w:r w:rsidR="00300FE7">
              <w:rPr>
                <w:rFonts w:ascii="Times New Roman" w:eastAsia="Times New Roman" w:hAnsi="Times New Roman" w:cs="Times New Roman"/>
              </w:rPr>
              <w:t>2</w:t>
            </w:r>
          </w:p>
        </w:tc>
        <w:tc>
          <w:tcPr>
            <w:tcW w:w="4635" w:type="dxa"/>
            <w:shd w:val="clear" w:color="auto" w:fill="auto"/>
            <w:tcMar>
              <w:top w:w="100" w:type="dxa"/>
              <w:left w:w="100" w:type="dxa"/>
              <w:bottom w:w="100" w:type="dxa"/>
              <w:right w:w="100" w:type="dxa"/>
            </w:tcMar>
          </w:tcPr>
          <w:p w14:paraId="3DE99DBA" w14:textId="77777777" w:rsidR="00D931D5" w:rsidRDefault="00126B4E">
            <w:pPr>
              <w:widowControl w:val="0"/>
              <w:pBdr>
                <w:top w:val="nil"/>
                <w:left w:val="nil"/>
                <w:bottom w:val="nil"/>
                <w:right w:val="nil"/>
                <w:between w:val="nil"/>
              </w:pBdr>
              <w:spacing w:line="240" w:lineRule="auto"/>
              <w:ind w:left="82"/>
              <w:rPr>
                <w:rFonts w:ascii="Times New Roman" w:eastAsia="Times New Roman" w:hAnsi="Times New Roman" w:cs="Times New Roman"/>
                <w:color w:val="000000"/>
              </w:rPr>
            </w:pPr>
            <w:r>
              <w:rPr>
                <w:rFonts w:ascii="Times New Roman" w:eastAsia="Times New Roman" w:hAnsi="Times New Roman" w:cs="Times New Roman"/>
                <w:color w:val="000000"/>
              </w:rPr>
              <w:t>By-product of drinking water chlorination.</w:t>
            </w:r>
          </w:p>
        </w:tc>
      </w:tr>
      <w:tr w:rsidR="00D931D5" w14:paraId="7A7D9780" w14:textId="77777777">
        <w:trPr>
          <w:trHeight w:val="295"/>
        </w:trPr>
        <w:tc>
          <w:tcPr>
            <w:tcW w:w="1815" w:type="dxa"/>
            <w:shd w:val="clear" w:color="auto" w:fill="auto"/>
            <w:tcMar>
              <w:top w:w="100" w:type="dxa"/>
              <w:left w:w="100" w:type="dxa"/>
              <w:bottom w:w="100" w:type="dxa"/>
              <w:right w:w="100" w:type="dxa"/>
            </w:tcMar>
          </w:tcPr>
          <w:p w14:paraId="3D59C051"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Haloacetic</w:t>
            </w:r>
            <w:proofErr w:type="spellEnd"/>
            <w:r>
              <w:rPr>
                <w:rFonts w:ascii="Times New Roman" w:eastAsia="Times New Roman" w:hAnsi="Times New Roman" w:cs="Times New Roman"/>
                <w:color w:val="000000"/>
              </w:rPr>
              <w:t xml:space="preserve"> Acids </w:t>
            </w:r>
          </w:p>
        </w:tc>
        <w:tc>
          <w:tcPr>
            <w:tcW w:w="1275" w:type="dxa"/>
            <w:shd w:val="clear" w:color="auto" w:fill="auto"/>
            <w:tcMar>
              <w:top w:w="100" w:type="dxa"/>
              <w:left w:w="100" w:type="dxa"/>
              <w:bottom w:w="100" w:type="dxa"/>
              <w:right w:w="100" w:type="dxa"/>
            </w:tcMar>
          </w:tcPr>
          <w:p w14:paraId="3733B3F9" w14:textId="77777777" w:rsidR="00D931D5" w:rsidRDefault="00126B4E">
            <w:pPr>
              <w:widowControl w:val="0"/>
              <w:pBdr>
                <w:top w:val="nil"/>
                <w:left w:val="nil"/>
                <w:bottom w:val="nil"/>
                <w:right w:val="nil"/>
                <w:between w:val="nil"/>
              </w:pBdr>
              <w:spacing w:line="240" w:lineRule="auto"/>
              <w:ind w:left="8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ppb </w:t>
            </w:r>
          </w:p>
        </w:tc>
        <w:tc>
          <w:tcPr>
            <w:tcW w:w="690" w:type="dxa"/>
            <w:shd w:val="clear" w:color="auto" w:fill="auto"/>
            <w:tcMar>
              <w:top w:w="100" w:type="dxa"/>
              <w:left w:w="100" w:type="dxa"/>
              <w:bottom w:w="100" w:type="dxa"/>
              <w:right w:w="100" w:type="dxa"/>
            </w:tcMar>
          </w:tcPr>
          <w:p w14:paraId="558C3B69" w14:textId="77777777" w:rsidR="00D931D5" w:rsidRDefault="00126B4E">
            <w:pPr>
              <w:widowControl w:val="0"/>
              <w:pBdr>
                <w:top w:val="nil"/>
                <w:left w:val="nil"/>
                <w:bottom w:val="nil"/>
                <w:right w:val="nil"/>
                <w:between w:val="nil"/>
              </w:pBdr>
              <w:spacing w:line="240" w:lineRule="auto"/>
              <w:ind w:left="81"/>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N/A </w:t>
            </w:r>
          </w:p>
        </w:tc>
        <w:tc>
          <w:tcPr>
            <w:tcW w:w="645" w:type="dxa"/>
            <w:shd w:val="clear" w:color="auto" w:fill="auto"/>
            <w:tcMar>
              <w:top w:w="100" w:type="dxa"/>
              <w:left w:w="100" w:type="dxa"/>
              <w:bottom w:w="100" w:type="dxa"/>
              <w:right w:w="100" w:type="dxa"/>
            </w:tcMar>
          </w:tcPr>
          <w:p w14:paraId="7FD010D2"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60 </w:t>
            </w:r>
          </w:p>
        </w:tc>
        <w:tc>
          <w:tcPr>
            <w:tcW w:w="810" w:type="dxa"/>
            <w:shd w:val="clear" w:color="auto" w:fill="auto"/>
            <w:tcMar>
              <w:top w:w="100" w:type="dxa"/>
              <w:left w:w="100" w:type="dxa"/>
              <w:bottom w:w="100" w:type="dxa"/>
              <w:right w:w="100" w:type="dxa"/>
            </w:tcMar>
          </w:tcPr>
          <w:p w14:paraId="6C2234C8" w14:textId="181E822B" w:rsidR="00D931D5" w:rsidRDefault="007F4B32">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ND</w:t>
            </w:r>
            <w:r w:rsidR="00126B4E">
              <w:rPr>
                <w:rFonts w:ascii="Times New Roman" w:eastAsia="Times New Roman" w:hAnsi="Times New Roman" w:cs="Times New Roman"/>
              </w:rPr>
              <w:t xml:space="preserve"> </w:t>
            </w:r>
          </w:p>
        </w:tc>
        <w:tc>
          <w:tcPr>
            <w:tcW w:w="1185" w:type="dxa"/>
            <w:shd w:val="clear" w:color="auto" w:fill="auto"/>
            <w:tcMar>
              <w:top w:w="100" w:type="dxa"/>
              <w:left w:w="100" w:type="dxa"/>
              <w:bottom w:w="100" w:type="dxa"/>
              <w:right w:w="100" w:type="dxa"/>
            </w:tcMar>
          </w:tcPr>
          <w:p w14:paraId="774FDD74" w14:textId="3B31B50B" w:rsidR="00D931D5" w:rsidRDefault="007F4B32">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N/A</w:t>
            </w:r>
          </w:p>
        </w:tc>
        <w:tc>
          <w:tcPr>
            <w:tcW w:w="855" w:type="dxa"/>
            <w:shd w:val="clear" w:color="auto" w:fill="auto"/>
            <w:tcMar>
              <w:top w:w="100" w:type="dxa"/>
              <w:left w:w="100" w:type="dxa"/>
              <w:bottom w:w="100" w:type="dxa"/>
              <w:right w:w="100" w:type="dxa"/>
            </w:tcMar>
          </w:tcPr>
          <w:p w14:paraId="4DEFB4A2" w14:textId="77777777"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N </w:t>
            </w:r>
          </w:p>
        </w:tc>
        <w:tc>
          <w:tcPr>
            <w:tcW w:w="1395" w:type="dxa"/>
            <w:shd w:val="clear" w:color="auto" w:fill="auto"/>
            <w:tcMar>
              <w:top w:w="100" w:type="dxa"/>
              <w:left w:w="100" w:type="dxa"/>
              <w:bottom w:w="100" w:type="dxa"/>
              <w:right w:w="100" w:type="dxa"/>
            </w:tcMar>
          </w:tcPr>
          <w:p w14:paraId="7FF190AD" w14:textId="756E3BDF" w:rsidR="00D931D5" w:rsidRDefault="00126B4E">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08/202</w:t>
            </w:r>
            <w:r w:rsidR="00300FE7">
              <w:rPr>
                <w:rFonts w:ascii="Times New Roman" w:eastAsia="Times New Roman" w:hAnsi="Times New Roman" w:cs="Times New Roman"/>
              </w:rPr>
              <w:t>2</w:t>
            </w:r>
            <w:r>
              <w:rPr>
                <w:rFonts w:ascii="Times New Roman" w:eastAsia="Times New Roman" w:hAnsi="Times New Roman" w:cs="Times New Roman"/>
              </w:rPr>
              <w:t xml:space="preserve"> </w:t>
            </w:r>
          </w:p>
        </w:tc>
        <w:tc>
          <w:tcPr>
            <w:tcW w:w="4635" w:type="dxa"/>
            <w:shd w:val="clear" w:color="auto" w:fill="auto"/>
            <w:tcMar>
              <w:top w:w="100" w:type="dxa"/>
              <w:left w:w="100" w:type="dxa"/>
              <w:bottom w:w="100" w:type="dxa"/>
              <w:right w:w="100" w:type="dxa"/>
            </w:tcMar>
          </w:tcPr>
          <w:p w14:paraId="71483747" w14:textId="77777777" w:rsidR="00D931D5" w:rsidRDefault="00126B4E">
            <w:pPr>
              <w:widowControl w:val="0"/>
              <w:pBdr>
                <w:top w:val="nil"/>
                <w:left w:val="nil"/>
                <w:bottom w:val="nil"/>
                <w:right w:val="nil"/>
                <w:between w:val="nil"/>
              </w:pBdr>
              <w:spacing w:line="240" w:lineRule="auto"/>
              <w:ind w:left="82"/>
              <w:rPr>
                <w:rFonts w:ascii="Times New Roman" w:eastAsia="Times New Roman" w:hAnsi="Times New Roman" w:cs="Times New Roman"/>
                <w:color w:val="000000"/>
              </w:rPr>
            </w:pPr>
            <w:r>
              <w:rPr>
                <w:rFonts w:ascii="Times New Roman" w:eastAsia="Times New Roman" w:hAnsi="Times New Roman" w:cs="Times New Roman"/>
                <w:color w:val="000000"/>
              </w:rPr>
              <w:t>By- product of drinking water chlorination.</w:t>
            </w:r>
          </w:p>
        </w:tc>
      </w:tr>
      <w:tr w:rsidR="000A6DD5" w14:paraId="513BB238" w14:textId="77777777">
        <w:trPr>
          <w:trHeight w:val="295"/>
        </w:trPr>
        <w:tc>
          <w:tcPr>
            <w:tcW w:w="1815" w:type="dxa"/>
            <w:shd w:val="clear" w:color="auto" w:fill="auto"/>
            <w:tcMar>
              <w:top w:w="100" w:type="dxa"/>
              <w:left w:w="100" w:type="dxa"/>
              <w:bottom w:w="100" w:type="dxa"/>
              <w:right w:w="100" w:type="dxa"/>
            </w:tcMar>
          </w:tcPr>
          <w:p w14:paraId="28B317CA" w14:textId="3223E6F0" w:rsidR="000A6DD5" w:rsidRDefault="000A6DD5">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Sodium</w:t>
            </w:r>
          </w:p>
        </w:tc>
        <w:tc>
          <w:tcPr>
            <w:tcW w:w="1275" w:type="dxa"/>
            <w:shd w:val="clear" w:color="auto" w:fill="auto"/>
            <w:tcMar>
              <w:top w:w="100" w:type="dxa"/>
              <w:left w:w="100" w:type="dxa"/>
              <w:bottom w:w="100" w:type="dxa"/>
              <w:right w:w="100" w:type="dxa"/>
            </w:tcMar>
          </w:tcPr>
          <w:p w14:paraId="79A473B3" w14:textId="5765F379" w:rsidR="000A6DD5" w:rsidRDefault="00B0671E">
            <w:pPr>
              <w:widowControl w:val="0"/>
              <w:pBdr>
                <w:top w:val="nil"/>
                <w:left w:val="nil"/>
                <w:bottom w:val="nil"/>
                <w:right w:val="nil"/>
                <w:between w:val="nil"/>
              </w:pBdr>
              <w:spacing w:line="240" w:lineRule="auto"/>
              <w:ind w:left="80"/>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r w:rsidR="000A6DD5">
              <w:rPr>
                <w:rFonts w:ascii="Times New Roman" w:eastAsia="Times New Roman" w:hAnsi="Times New Roman" w:cs="Times New Roman"/>
                <w:color w:val="000000"/>
              </w:rPr>
              <w:t>g/L</w:t>
            </w:r>
          </w:p>
        </w:tc>
        <w:tc>
          <w:tcPr>
            <w:tcW w:w="690" w:type="dxa"/>
            <w:shd w:val="clear" w:color="auto" w:fill="auto"/>
            <w:tcMar>
              <w:top w:w="100" w:type="dxa"/>
              <w:left w:w="100" w:type="dxa"/>
              <w:bottom w:w="100" w:type="dxa"/>
              <w:right w:w="100" w:type="dxa"/>
            </w:tcMar>
          </w:tcPr>
          <w:p w14:paraId="34F799A2" w14:textId="4D69AD2C" w:rsidR="000A6DD5" w:rsidRDefault="00EB070A">
            <w:pPr>
              <w:widowControl w:val="0"/>
              <w:pBdr>
                <w:top w:val="nil"/>
                <w:left w:val="nil"/>
                <w:bottom w:val="nil"/>
                <w:right w:val="nil"/>
                <w:between w:val="nil"/>
              </w:pBdr>
              <w:spacing w:line="240" w:lineRule="auto"/>
              <w:ind w:left="81"/>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45" w:type="dxa"/>
            <w:shd w:val="clear" w:color="auto" w:fill="auto"/>
            <w:tcMar>
              <w:top w:w="100" w:type="dxa"/>
              <w:left w:w="100" w:type="dxa"/>
              <w:bottom w:w="100" w:type="dxa"/>
              <w:right w:w="100" w:type="dxa"/>
            </w:tcMar>
          </w:tcPr>
          <w:p w14:paraId="19CD9C38" w14:textId="34E224BF" w:rsidR="000A6DD5" w:rsidRDefault="00EB070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810" w:type="dxa"/>
            <w:shd w:val="clear" w:color="auto" w:fill="auto"/>
            <w:tcMar>
              <w:top w:w="100" w:type="dxa"/>
              <w:left w:w="100" w:type="dxa"/>
              <w:bottom w:w="100" w:type="dxa"/>
              <w:right w:w="100" w:type="dxa"/>
            </w:tcMar>
          </w:tcPr>
          <w:p w14:paraId="7FEEC4F1" w14:textId="04D84A94" w:rsidR="000A6DD5" w:rsidRDefault="00F37D41">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96.6</w:t>
            </w:r>
          </w:p>
        </w:tc>
        <w:tc>
          <w:tcPr>
            <w:tcW w:w="1185" w:type="dxa"/>
            <w:shd w:val="clear" w:color="auto" w:fill="auto"/>
            <w:tcMar>
              <w:top w:w="100" w:type="dxa"/>
              <w:left w:w="100" w:type="dxa"/>
              <w:bottom w:w="100" w:type="dxa"/>
              <w:right w:w="100" w:type="dxa"/>
            </w:tcMar>
          </w:tcPr>
          <w:p w14:paraId="06063F06" w14:textId="53EE9FC0" w:rsidR="000A6DD5" w:rsidRDefault="000A6DD5">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83.4-96.6</w:t>
            </w:r>
          </w:p>
        </w:tc>
        <w:tc>
          <w:tcPr>
            <w:tcW w:w="855" w:type="dxa"/>
            <w:shd w:val="clear" w:color="auto" w:fill="auto"/>
            <w:tcMar>
              <w:top w:w="100" w:type="dxa"/>
              <w:left w:w="100" w:type="dxa"/>
              <w:bottom w:w="100" w:type="dxa"/>
              <w:right w:w="100" w:type="dxa"/>
            </w:tcMar>
          </w:tcPr>
          <w:p w14:paraId="38AC8B31" w14:textId="265F56F0" w:rsidR="000A6DD5" w:rsidRDefault="000A6DD5">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w:t>
            </w:r>
          </w:p>
        </w:tc>
        <w:tc>
          <w:tcPr>
            <w:tcW w:w="1395" w:type="dxa"/>
            <w:shd w:val="clear" w:color="auto" w:fill="auto"/>
            <w:tcMar>
              <w:top w:w="100" w:type="dxa"/>
              <w:left w:w="100" w:type="dxa"/>
              <w:bottom w:w="100" w:type="dxa"/>
              <w:right w:w="100" w:type="dxa"/>
            </w:tcMar>
          </w:tcPr>
          <w:p w14:paraId="4E64B19D" w14:textId="06378AB0" w:rsidR="000A6DD5" w:rsidRDefault="008B7C2D">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06/2020</w:t>
            </w:r>
          </w:p>
        </w:tc>
        <w:tc>
          <w:tcPr>
            <w:tcW w:w="4635" w:type="dxa"/>
            <w:shd w:val="clear" w:color="auto" w:fill="auto"/>
            <w:tcMar>
              <w:top w:w="100" w:type="dxa"/>
              <w:left w:w="100" w:type="dxa"/>
              <w:bottom w:w="100" w:type="dxa"/>
              <w:right w:w="100" w:type="dxa"/>
            </w:tcMar>
          </w:tcPr>
          <w:p w14:paraId="07FEB393" w14:textId="218BB581" w:rsidR="000A6DD5" w:rsidRDefault="002E4E43">
            <w:pPr>
              <w:widowControl w:val="0"/>
              <w:pBdr>
                <w:top w:val="nil"/>
                <w:left w:val="nil"/>
                <w:bottom w:val="nil"/>
                <w:right w:val="nil"/>
                <w:between w:val="nil"/>
              </w:pBdr>
              <w:spacing w:line="240" w:lineRule="auto"/>
              <w:ind w:left="82"/>
              <w:rPr>
                <w:rFonts w:ascii="Times New Roman" w:eastAsia="Times New Roman" w:hAnsi="Times New Roman" w:cs="Times New Roman"/>
                <w:color w:val="000000"/>
              </w:rPr>
            </w:pPr>
            <w:r>
              <w:rPr>
                <w:rFonts w:ascii="Times New Roman" w:eastAsia="Times New Roman" w:hAnsi="Times New Roman" w:cs="Times New Roman"/>
                <w:color w:val="000000"/>
              </w:rPr>
              <w:t>Erosion of natural deposits</w:t>
            </w:r>
          </w:p>
        </w:tc>
      </w:tr>
    </w:tbl>
    <w:p w14:paraId="3F29FB51" w14:textId="77777777" w:rsidR="00D931D5" w:rsidRDefault="00D931D5">
      <w:pPr>
        <w:widowControl w:val="0"/>
        <w:pBdr>
          <w:top w:val="nil"/>
          <w:left w:val="nil"/>
          <w:bottom w:val="nil"/>
          <w:right w:val="nil"/>
          <w:between w:val="nil"/>
        </w:pBdr>
        <w:rPr>
          <w:color w:val="000000"/>
        </w:rPr>
      </w:pPr>
    </w:p>
    <w:p w14:paraId="1B3C07D8" w14:textId="77777777" w:rsidR="001163A0" w:rsidRDefault="00126B4E">
      <w:pPr>
        <w:widowControl w:val="0"/>
        <w:pBdr>
          <w:top w:val="nil"/>
          <w:left w:val="nil"/>
          <w:bottom w:val="nil"/>
          <w:right w:val="nil"/>
          <w:between w:val="nil"/>
        </w:pBdr>
        <w:spacing w:line="229" w:lineRule="auto"/>
        <w:ind w:left="11" w:right="503"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We constantly monitor for various contaminants in the water supply to meet all regulatory requirements. The tables list only those contaminants that </w:t>
      </w:r>
      <w:proofErr w:type="gramStart"/>
      <w:r>
        <w:rPr>
          <w:rFonts w:ascii="Times New Roman" w:eastAsia="Times New Roman" w:hAnsi="Times New Roman" w:cs="Times New Roman"/>
          <w:color w:val="000000"/>
        </w:rPr>
        <w:t>had  some</w:t>
      </w:r>
      <w:proofErr w:type="gramEnd"/>
      <w:r>
        <w:rPr>
          <w:rFonts w:ascii="Times New Roman" w:eastAsia="Times New Roman" w:hAnsi="Times New Roman" w:cs="Times New Roman"/>
          <w:color w:val="000000"/>
        </w:rPr>
        <w:t xml:space="preserve"> level of detection. Many other contaminants have been analyzed but were not present or were below the detection limits of the lab equipment.  The state allows us to monitor for some contaminants less than once per year because the concentrations of these contaminants do not change frequently.  Some of our data, though accurate, is more than one year old.</w:t>
      </w:r>
    </w:p>
    <w:p w14:paraId="17CA3CEF" w14:textId="77777777" w:rsidR="001163A0" w:rsidRDefault="001163A0">
      <w:pPr>
        <w:widowControl w:val="0"/>
        <w:pBdr>
          <w:top w:val="nil"/>
          <w:left w:val="nil"/>
          <w:bottom w:val="nil"/>
          <w:right w:val="nil"/>
          <w:between w:val="nil"/>
        </w:pBdr>
        <w:spacing w:line="229" w:lineRule="auto"/>
        <w:ind w:left="11" w:right="503" w:hanging="2"/>
        <w:jc w:val="both"/>
        <w:rPr>
          <w:rFonts w:ascii="Times New Roman" w:eastAsia="Times New Roman" w:hAnsi="Times New Roman" w:cs="Times New Roman"/>
          <w:color w:val="000000"/>
        </w:rPr>
      </w:pPr>
    </w:p>
    <w:p w14:paraId="489B28F8" w14:textId="4C8444E9" w:rsidR="00D931D5" w:rsidRDefault="00126B4E">
      <w:pPr>
        <w:widowControl w:val="0"/>
        <w:pBdr>
          <w:top w:val="nil"/>
          <w:left w:val="nil"/>
          <w:bottom w:val="nil"/>
          <w:right w:val="nil"/>
          <w:between w:val="nil"/>
        </w:pBdr>
        <w:spacing w:line="229" w:lineRule="auto"/>
        <w:ind w:left="11" w:right="503"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8B03DF2" w14:textId="77777777" w:rsidR="001163A0" w:rsidRDefault="00126B4E">
      <w:pPr>
        <w:widowControl w:val="0"/>
        <w:pBdr>
          <w:top w:val="nil"/>
          <w:left w:val="nil"/>
          <w:bottom w:val="nil"/>
          <w:right w:val="nil"/>
          <w:between w:val="nil"/>
        </w:pBdr>
        <w:spacing w:before="255" w:line="229" w:lineRule="auto"/>
        <w:ind w:left="15" w:right="50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MCLs are set at very stringent levels by the U.S. Environmental Protection Agency. In developing the standards EPA assumes that the average </w:t>
      </w:r>
      <w:proofErr w:type="gramStart"/>
      <w:r>
        <w:rPr>
          <w:rFonts w:ascii="Times New Roman" w:eastAsia="Times New Roman" w:hAnsi="Times New Roman" w:cs="Times New Roman"/>
          <w:color w:val="000000"/>
        </w:rPr>
        <w:t>adult  drinks</w:t>
      </w:r>
      <w:proofErr w:type="gramEnd"/>
      <w:r>
        <w:rPr>
          <w:rFonts w:ascii="Times New Roman" w:eastAsia="Times New Roman" w:hAnsi="Times New Roman" w:cs="Times New Roman"/>
          <w:color w:val="000000"/>
        </w:rPr>
        <w:t xml:space="preserve"> 2 liters of water each day throughout a 70-year life span. EPA generally sets MCLs at levels that will result in no adverse health effects for </w:t>
      </w:r>
      <w:proofErr w:type="gramStart"/>
      <w:r>
        <w:rPr>
          <w:rFonts w:ascii="Times New Roman" w:eastAsia="Times New Roman" w:hAnsi="Times New Roman" w:cs="Times New Roman"/>
          <w:color w:val="000000"/>
        </w:rPr>
        <w:t>some  contaminants</w:t>
      </w:r>
      <w:proofErr w:type="gramEnd"/>
      <w:r>
        <w:rPr>
          <w:rFonts w:ascii="Times New Roman" w:eastAsia="Times New Roman" w:hAnsi="Times New Roman" w:cs="Times New Roman"/>
          <w:color w:val="000000"/>
        </w:rPr>
        <w:t xml:space="preserve"> or a one-in-ten-thousand to one-in-a-million chance of having the described health effect for other contaminants.</w:t>
      </w:r>
    </w:p>
    <w:p w14:paraId="037F8412" w14:textId="567D7F4B" w:rsidR="00D931D5" w:rsidRDefault="001163A0">
      <w:pPr>
        <w:widowControl w:val="0"/>
        <w:pBdr>
          <w:top w:val="nil"/>
          <w:left w:val="nil"/>
          <w:bottom w:val="nil"/>
          <w:right w:val="nil"/>
          <w:between w:val="nil"/>
        </w:pBdr>
        <w:spacing w:before="255" w:line="229" w:lineRule="auto"/>
        <w:ind w:left="15" w:right="50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State and federal agencies recommend sodium levels not exceed 20 milligrams per liter (mg/L) for people on very low sodium diets and 270 mg/L for people on moderately restricted diets.</w:t>
      </w:r>
      <w:r w:rsidR="00126B4E">
        <w:rPr>
          <w:rFonts w:ascii="Times New Roman" w:eastAsia="Times New Roman" w:hAnsi="Times New Roman" w:cs="Times New Roman"/>
          <w:color w:val="000000"/>
        </w:rPr>
        <w:t xml:space="preserve"> </w:t>
      </w:r>
    </w:p>
    <w:p w14:paraId="4DFA4F13" w14:textId="77777777" w:rsidR="00D931D5" w:rsidRDefault="00126B4E">
      <w:pPr>
        <w:widowControl w:val="0"/>
        <w:pBdr>
          <w:top w:val="nil"/>
          <w:left w:val="nil"/>
          <w:bottom w:val="nil"/>
          <w:right w:val="nil"/>
          <w:between w:val="nil"/>
        </w:pBdr>
        <w:spacing w:before="258"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VIOLATION INFORMATION </w:t>
      </w:r>
    </w:p>
    <w:p w14:paraId="16B87002" w14:textId="77777777" w:rsidR="00D931D5" w:rsidRDefault="00D931D5">
      <w:pPr>
        <w:widowControl w:val="0"/>
        <w:pBdr>
          <w:top w:val="nil"/>
          <w:left w:val="nil"/>
          <w:bottom w:val="nil"/>
          <w:right w:val="nil"/>
          <w:between w:val="nil"/>
        </w:pBdr>
        <w:spacing w:line="240" w:lineRule="auto"/>
        <w:ind w:left="15"/>
        <w:rPr>
          <w:rFonts w:ascii="Times New Roman" w:eastAsia="Times New Roman" w:hAnsi="Times New Roman" w:cs="Times New Roman"/>
          <w:sz w:val="24"/>
          <w:szCs w:val="24"/>
        </w:rPr>
      </w:pPr>
    </w:p>
    <w:p w14:paraId="705CCFAD" w14:textId="393EF73A" w:rsidR="00FA33F1" w:rsidRDefault="00126B4E" w:rsidP="00FA33F1">
      <w:pPr>
        <w:widowControl w:val="0"/>
        <w:pBdr>
          <w:top w:val="nil"/>
          <w:left w:val="nil"/>
          <w:bottom w:val="nil"/>
          <w:right w:val="nil"/>
          <w:between w:val="nil"/>
        </w:pBdr>
        <w:spacing w:line="240" w:lineRule="auto"/>
        <w:ind w:left="1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Town of Bowling Green </w:t>
      </w:r>
      <w:r>
        <w:rPr>
          <w:rFonts w:ascii="Times New Roman" w:eastAsia="Times New Roman" w:hAnsi="Times New Roman" w:cs="Times New Roman"/>
          <w:color w:val="000000"/>
          <w:sz w:val="24"/>
          <w:szCs w:val="24"/>
        </w:rPr>
        <w:t>water system did not have any violations during 20</w:t>
      </w:r>
      <w:r>
        <w:rPr>
          <w:rFonts w:ascii="Times New Roman" w:eastAsia="Times New Roman" w:hAnsi="Times New Roman" w:cs="Times New Roman"/>
          <w:sz w:val="24"/>
          <w:szCs w:val="24"/>
        </w:rPr>
        <w:t>2</w:t>
      </w:r>
      <w:r w:rsidR="00A9312F">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w:t>
      </w:r>
    </w:p>
    <w:p w14:paraId="2F7E277F" w14:textId="15BDF500" w:rsidR="006322D9" w:rsidRDefault="006322D9" w:rsidP="00FA33F1">
      <w:pPr>
        <w:widowControl w:val="0"/>
        <w:pBdr>
          <w:top w:val="nil"/>
          <w:left w:val="nil"/>
          <w:bottom w:val="nil"/>
          <w:right w:val="nil"/>
          <w:between w:val="nil"/>
        </w:pBdr>
        <w:spacing w:line="240" w:lineRule="auto"/>
        <w:ind w:left="15"/>
        <w:rPr>
          <w:rFonts w:ascii="Times New Roman" w:eastAsia="Times New Roman" w:hAnsi="Times New Roman" w:cs="Times New Roman"/>
          <w:color w:val="000000"/>
          <w:sz w:val="24"/>
          <w:szCs w:val="24"/>
        </w:rPr>
      </w:pPr>
    </w:p>
    <w:p w14:paraId="336CCDE1" w14:textId="77777777" w:rsidR="006322D9" w:rsidRDefault="006322D9" w:rsidP="00FA33F1">
      <w:pPr>
        <w:widowControl w:val="0"/>
        <w:pBdr>
          <w:top w:val="nil"/>
          <w:left w:val="nil"/>
          <w:bottom w:val="nil"/>
          <w:right w:val="nil"/>
          <w:between w:val="nil"/>
        </w:pBdr>
        <w:spacing w:line="240" w:lineRule="auto"/>
        <w:ind w:left="15"/>
        <w:rPr>
          <w:rFonts w:ascii="Times New Roman" w:eastAsia="Times New Roman" w:hAnsi="Times New Roman" w:cs="Times New Roman"/>
          <w:b/>
          <w:sz w:val="24"/>
          <w:szCs w:val="24"/>
        </w:rPr>
      </w:pPr>
    </w:p>
    <w:p w14:paraId="50A21271" w14:textId="70BBD164" w:rsidR="00D931D5" w:rsidRPr="00FA33F1" w:rsidRDefault="00126B4E" w:rsidP="00FA33F1">
      <w:pPr>
        <w:widowControl w:val="0"/>
        <w:pBdr>
          <w:top w:val="nil"/>
          <w:left w:val="nil"/>
          <w:bottom w:val="nil"/>
          <w:right w:val="nil"/>
          <w:between w:val="nil"/>
        </w:pBdr>
        <w:spacing w:line="240" w:lineRule="auto"/>
        <w:ind w:left="15"/>
        <w:rPr>
          <w:rFonts w:ascii="Times New Roman" w:eastAsia="Times New Roman" w:hAnsi="Times New Roman" w:cs="Times New Roman"/>
          <w:b/>
          <w:sz w:val="24"/>
          <w:szCs w:val="24"/>
        </w:rPr>
      </w:pPr>
      <w:r>
        <w:rPr>
          <w:rFonts w:ascii="Times New Roman" w:eastAsia="Times New Roman" w:hAnsi="Times New Roman" w:cs="Times New Roman"/>
          <w:color w:val="000000"/>
        </w:rPr>
        <w:t xml:space="preserve">Town of Bowling Green </w:t>
      </w:r>
      <w:r>
        <w:rPr>
          <w:rFonts w:ascii="Times New Roman" w:eastAsia="Times New Roman" w:hAnsi="Times New Roman" w:cs="Times New Roman"/>
        </w:rPr>
        <w:t>Department of Public Works and Utilities</w:t>
      </w:r>
      <w:r>
        <w:rPr>
          <w:rFonts w:ascii="Times New Roman" w:eastAsia="Times New Roman" w:hAnsi="Times New Roman" w:cs="Times New Roman"/>
          <w:color w:val="000000"/>
        </w:rPr>
        <w:t xml:space="preserve"> </w:t>
      </w:r>
    </w:p>
    <w:p w14:paraId="74AA5BF4" w14:textId="77777777" w:rsidR="00D931D5" w:rsidRDefault="00126B4E">
      <w:pPr>
        <w:widowControl w:val="0"/>
        <w:pBdr>
          <w:top w:val="nil"/>
          <w:left w:val="nil"/>
          <w:bottom w:val="nil"/>
          <w:right w:val="nil"/>
          <w:between w:val="nil"/>
        </w:pBdr>
        <w:spacing w:line="240" w:lineRule="auto"/>
        <w:ind w:left="16"/>
        <w:rPr>
          <w:rFonts w:ascii="Times New Roman" w:eastAsia="Times New Roman" w:hAnsi="Times New Roman" w:cs="Times New Roman"/>
          <w:color w:val="000000"/>
        </w:rPr>
      </w:pPr>
      <w:r>
        <w:rPr>
          <w:rFonts w:ascii="Times New Roman" w:eastAsia="Times New Roman" w:hAnsi="Times New Roman" w:cs="Times New Roman"/>
          <w:color w:val="000000"/>
        </w:rPr>
        <w:t xml:space="preserve">219 Anderson Avenue </w:t>
      </w:r>
    </w:p>
    <w:p w14:paraId="469696DA" w14:textId="77777777" w:rsidR="00D931D5" w:rsidRDefault="00126B4E">
      <w:pPr>
        <w:widowControl w:val="0"/>
        <w:pBdr>
          <w:top w:val="nil"/>
          <w:left w:val="nil"/>
          <w:bottom w:val="nil"/>
          <w:right w:val="nil"/>
          <w:between w:val="nil"/>
        </w:pBdr>
        <w:spacing w:line="240" w:lineRule="auto"/>
        <w:ind w:left="13"/>
        <w:rPr>
          <w:rFonts w:ascii="Times New Roman" w:eastAsia="Times New Roman" w:hAnsi="Times New Roman" w:cs="Times New Roman"/>
          <w:color w:val="000000"/>
        </w:rPr>
      </w:pPr>
      <w:r>
        <w:rPr>
          <w:rFonts w:ascii="Times New Roman" w:eastAsia="Times New Roman" w:hAnsi="Times New Roman" w:cs="Times New Roman"/>
          <w:color w:val="000000"/>
        </w:rPr>
        <w:t xml:space="preserve">Bowling Green, VA 22427 </w:t>
      </w:r>
    </w:p>
    <w:p w14:paraId="1A2602BD" w14:textId="77777777" w:rsidR="00D931D5" w:rsidRDefault="00126B4E">
      <w:pPr>
        <w:widowControl w:val="0"/>
        <w:pBdr>
          <w:top w:val="nil"/>
          <w:left w:val="nil"/>
          <w:bottom w:val="nil"/>
          <w:right w:val="nil"/>
          <w:between w:val="nil"/>
        </w:pBdr>
        <w:spacing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 xml:space="preserve">(804) 633-9474 </w:t>
      </w:r>
    </w:p>
    <w:p w14:paraId="3F43C276" w14:textId="77777777" w:rsidR="00D931D5" w:rsidRDefault="00126B4E">
      <w:pPr>
        <w:widowControl w:val="0"/>
        <w:pBdr>
          <w:top w:val="nil"/>
          <w:left w:val="nil"/>
          <w:bottom w:val="nil"/>
          <w:right w:val="nil"/>
          <w:between w:val="nil"/>
        </w:pBdr>
        <w:spacing w:line="240" w:lineRule="auto"/>
        <w:ind w:left="15"/>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 xml:space="preserve">e-mail: </w:t>
      </w:r>
      <w:r>
        <w:rPr>
          <w:rFonts w:ascii="Times New Roman" w:eastAsia="Times New Roman" w:hAnsi="Times New Roman" w:cs="Times New Roman"/>
        </w:rPr>
        <w:t>jirby</w:t>
      </w:r>
      <w:r>
        <w:rPr>
          <w:rFonts w:ascii="Times New Roman" w:eastAsia="Times New Roman" w:hAnsi="Times New Roman" w:cs="Times New Roman"/>
          <w:color w:val="000000"/>
        </w:rPr>
        <w:t>@townofbowlinggreen.com</w:t>
      </w:r>
    </w:p>
    <w:sectPr w:rsidR="00D931D5">
      <w:headerReference w:type="even" r:id="rId7"/>
      <w:footerReference w:type="even" r:id="rId8"/>
      <w:footerReference w:type="default" r:id="rId9"/>
      <w:headerReference w:type="first" r:id="rId10"/>
      <w:footerReference w:type="first" r:id="rId11"/>
      <w:pgSz w:w="15840" w:h="12240" w:orient="landscape"/>
      <w:pgMar w:top="986" w:right="951" w:bottom="770" w:left="99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613E3" w14:textId="77777777" w:rsidR="000E2B0C" w:rsidRDefault="000E2B0C">
      <w:pPr>
        <w:spacing w:line="240" w:lineRule="auto"/>
      </w:pPr>
      <w:r>
        <w:separator/>
      </w:r>
    </w:p>
  </w:endnote>
  <w:endnote w:type="continuationSeparator" w:id="0">
    <w:p w14:paraId="21603747" w14:textId="77777777" w:rsidR="000E2B0C" w:rsidRDefault="000E2B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196AD" w14:textId="77777777" w:rsidR="00D931D5" w:rsidRDefault="00126B4E">
    <w:pPr>
      <w:jc w:val="right"/>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3CD0" w14:textId="77777777" w:rsidR="00D931D5" w:rsidRDefault="00126B4E">
    <w:pPr>
      <w:jc w:val="right"/>
    </w:pPr>
    <w:r>
      <w:fldChar w:fldCharType="begin"/>
    </w:r>
    <w:r>
      <w:instrText>PAGE</w:instrText>
    </w:r>
    <w:r>
      <w:fldChar w:fldCharType="separate"/>
    </w:r>
    <w:r w:rsidR="00FA33F1">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0D87" w14:textId="77777777" w:rsidR="00D931D5" w:rsidRDefault="00126B4E">
    <w:pPr>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7EA4B" w14:textId="77777777" w:rsidR="000E2B0C" w:rsidRDefault="000E2B0C">
      <w:pPr>
        <w:spacing w:line="240" w:lineRule="auto"/>
      </w:pPr>
      <w:r>
        <w:separator/>
      </w:r>
    </w:p>
  </w:footnote>
  <w:footnote w:type="continuationSeparator" w:id="0">
    <w:p w14:paraId="627EFEC3" w14:textId="77777777" w:rsidR="000E2B0C" w:rsidRDefault="000E2B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782" w14:textId="77777777" w:rsidR="00D931D5" w:rsidRDefault="00D931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7D27" w14:textId="77777777" w:rsidR="00D931D5" w:rsidRDefault="00D931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1D5"/>
    <w:rsid w:val="000377DE"/>
    <w:rsid w:val="000A6DD5"/>
    <w:rsid w:val="000B34E6"/>
    <w:rsid w:val="000E2B0C"/>
    <w:rsid w:val="001163A0"/>
    <w:rsid w:val="00126B4E"/>
    <w:rsid w:val="00134EBF"/>
    <w:rsid w:val="002248E9"/>
    <w:rsid w:val="002A273A"/>
    <w:rsid w:val="002A439C"/>
    <w:rsid w:val="002E4E43"/>
    <w:rsid w:val="00300FE7"/>
    <w:rsid w:val="00306ECF"/>
    <w:rsid w:val="00317632"/>
    <w:rsid w:val="00363C7F"/>
    <w:rsid w:val="003D05CB"/>
    <w:rsid w:val="004269D7"/>
    <w:rsid w:val="006322D9"/>
    <w:rsid w:val="006406F4"/>
    <w:rsid w:val="006418B0"/>
    <w:rsid w:val="00656CA6"/>
    <w:rsid w:val="00763E50"/>
    <w:rsid w:val="007905EA"/>
    <w:rsid w:val="007F4B32"/>
    <w:rsid w:val="008277A1"/>
    <w:rsid w:val="008A136D"/>
    <w:rsid w:val="008B7C2D"/>
    <w:rsid w:val="008C47CF"/>
    <w:rsid w:val="0098780B"/>
    <w:rsid w:val="00A9312F"/>
    <w:rsid w:val="00AA1633"/>
    <w:rsid w:val="00B0671E"/>
    <w:rsid w:val="00B57BBC"/>
    <w:rsid w:val="00C1004C"/>
    <w:rsid w:val="00CD2701"/>
    <w:rsid w:val="00D931D5"/>
    <w:rsid w:val="00DE7BEF"/>
    <w:rsid w:val="00E9219F"/>
    <w:rsid w:val="00EB070A"/>
    <w:rsid w:val="00EC75C7"/>
    <w:rsid w:val="00EE52C3"/>
    <w:rsid w:val="00F37D41"/>
    <w:rsid w:val="00F61A24"/>
    <w:rsid w:val="00F9476E"/>
    <w:rsid w:val="00FA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2AF3"/>
  <w15:docId w15:val="{76B53CF8-B0DE-4C7C-8A6F-C8AEAFB2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a.gov/safewater/lead"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8789</Characters>
  <Application>Microsoft Office Word</Application>
  <DocSecurity>0</DocSecurity>
  <Lines>73</Lines>
  <Paragraphs>20</Paragraphs>
  <ScaleCrop>false</ScaleCrop>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BGWWTP2</dc:creator>
  <cp:lastModifiedBy>TBGClerk</cp:lastModifiedBy>
  <cp:revision>2</cp:revision>
  <dcterms:created xsi:type="dcterms:W3CDTF">2023-03-07T15:46:00Z</dcterms:created>
  <dcterms:modified xsi:type="dcterms:W3CDTF">2023-03-07T15:46:00Z</dcterms:modified>
</cp:coreProperties>
</file>